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5BCD" w14:textId="40110FD6" w:rsidR="00B72CA3" w:rsidRDefault="001235C1" w:rsidP="00DB6465">
      <w:pPr>
        <w:spacing w:before="120" w:after="0" w:line="300" w:lineRule="exact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235C1">
        <w:rPr>
          <w:rFonts w:cstheme="minorHAnsi"/>
          <w:b/>
          <w:bCs/>
          <w:color w:val="FF0000"/>
          <w:sz w:val="24"/>
          <w:szCs w:val="24"/>
        </w:rPr>
        <w:t xml:space="preserve">5. </w:t>
      </w:r>
      <w:r w:rsidR="00B72CA3" w:rsidRPr="001235C1">
        <w:rPr>
          <w:rFonts w:cstheme="minorHAnsi"/>
          <w:b/>
          <w:bCs/>
          <w:color w:val="FF0000"/>
          <w:sz w:val="24"/>
          <w:szCs w:val="24"/>
        </w:rPr>
        <w:t>Ideen für den Abschied zu Hause</w:t>
      </w:r>
    </w:p>
    <w:p w14:paraId="69995AFC" w14:textId="77777777" w:rsidR="00EA2614" w:rsidRPr="001235C1" w:rsidRDefault="00EA2614" w:rsidP="00DB6465">
      <w:pPr>
        <w:spacing w:before="120" w:after="0" w:line="300" w:lineRule="exact"/>
        <w:jc w:val="both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3AFD283F" w14:textId="77777777" w:rsidR="00EA2614" w:rsidRPr="00EA2614" w:rsidRDefault="00EA2614" w:rsidP="00EA261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Vor der Trauerfeier können die Ansprache und das Fürbittengebet an Angehörige und Freund*innen verschickt werden.</w:t>
      </w:r>
    </w:p>
    <w:p w14:paraId="1CFDCDA2" w14:textId="77777777" w:rsidR="00EA2614" w:rsidRPr="00EA2614" w:rsidRDefault="00EA2614" w:rsidP="00EA261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Jemand aus der Kirchengemeinde könnte den nächsten Angehörigen einen Strauß Blumen, eine schöne Kerze und eine persönlich geschriebene Karte vorbeibringen. </w:t>
      </w:r>
    </w:p>
    <w:p w14:paraId="4FC68409" w14:textId="77777777" w:rsidR="00EA2614" w:rsidRPr="00EA2614" w:rsidRDefault="00EA2614" w:rsidP="00EA2614">
      <w:pPr>
        <w:numPr>
          <w:ilvl w:val="0"/>
          <w:numId w:val="3"/>
        </w:numPr>
        <w:spacing w:before="120" w:after="0" w:line="300" w:lineRule="exact"/>
        <w:ind w:left="714" w:hanging="357"/>
        <w:jc w:val="both"/>
        <w:rPr>
          <w:rFonts w:cstheme="minorHAnsi"/>
        </w:rPr>
      </w:pPr>
      <w:r w:rsidRPr="00EA2614">
        <w:rPr>
          <w:rFonts w:cstheme="minorHAnsi"/>
        </w:rPr>
        <w:t>Alle Angehörigen sollten wissen, wann die Trauerfeier beginnt und wann der Sarg/ die Urne zu Grabe getragen wird. Im günstigsten Fall kann man das Glockengeläut hören. Wenn das nicht der Fall ist, benennen Pfarrerinnen oder Prädikanten die Zeiten, etwa: „Wir läuten von 5 Minuten vor 14 Uhr bis um 14 Uhr, dann beginnt die Trauerfeier. Und wenn wir dann zum Grab gehen, läutet es wieder. Das wird so um 14.20 Uhr sein.“</w:t>
      </w:r>
    </w:p>
    <w:p w14:paraId="0DC4325A" w14:textId="77777777" w:rsidR="00EA2614" w:rsidRPr="00EA2614" w:rsidRDefault="00EA2614" w:rsidP="00EA261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Wenn die Trauerfeier beginnt, können Angehörige und Freund*innen eine Kerze anzünden und ein Bild des Verstorbenen an „seinem“ Platz aufstellen. </w:t>
      </w:r>
    </w:p>
    <w:p w14:paraId="3ACC5B72" w14:textId="77777777" w:rsidR="00EA2614" w:rsidRPr="00EA2614" w:rsidRDefault="00EA2614" w:rsidP="00EA2614">
      <w:pPr>
        <w:spacing w:before="120" w:after="0" w:line="300" w:lineRule="exact"/>
        <w:ind w:left="720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Vielleicht ist der Tisch schon gedeckt, um nach der Beisetzung gemeinsam etwas zu essen und zu trinken und sich Geschichten zu erzählen, die man mit dem Verstorbenen erlebt hat. </w:t>
      </w:r>
    </w:p>
    <w:p w14:paraId="4CDCF975" w14:textId="77777777" w:rsidR="00EA2614" w:rsidRPr="00EA2614" w:rsidRDefault="00EA2614" w:rsidP="00EA2614">
      <w:pPr>
        <w:spacing w:before="120" w:after="0" w:line="300" w:lineRule="exact"/>
        <w:ind w:left="720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In den ersten 20 Minuten geht es eher ruhig zu. Eine Musik kann dabei helfen, an Schönes und Schwieriges zu denken. Hier ist Gelegenheit, </w:t>
      </w:r>
    </w:p>
    <w:p w14:paraId="545ADD90" w14:textId="77777777" w:rsidR="00EA2614" w:rsidRPr="00EA2614" w:rsidRDefault="00EA2614" w:rsidP="00EA2614">
      <w:pPr>
        <w:numPr>
          <w:ilvl w:val="0"/>
          <w:numId w:val="5"/>
        </w:numPr>
        <w:spacing w:before="240" w:after="0" w:line="300" w:lineRule="exact"/>
        <w:ind w:left="1434" w:hanging="357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einen Brief an den Verstorbenen zu schreiben, der später zum Grab gebracht werden kann,</w:t>
      </w:r>
    </w:p>
    <w:p w14:paraId="3CF2B1E8" w14:textId="77777777" w:rsidR="00EA2614" w:rsidRPr="00EA2614" w:rsidRDefault="00EA2614" w:rsidP="00EA2614">
      <w:pPr>
        <w:numPr>
          <w:ilvl w:val="0"/>
          <w:numId w:val="5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einen Brief zu schreiben mit dem, was gerade durch Kopf und Herz geht, für die anderen Angehörigen und Freunde,</w:t>
      </w:r>
    </w:p>
    <w:p w14:paraId="459FEDE5" w14:textId="77777777" w:rsidR="00EA2614" w:rsidRPr="00EA2614" w:rsidRDefault="00EA2614" w:rsidP="00EA2614">
      <w:pPr>
        <w:numPr>
          <w:ilvl w:val="0"/>
          <w:numId w:val="5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etwas zu zeichnen /zu malen, </w:t>
      </w:r>
    </w:p>
    <w:p w14:paraId="23763127" w14:textId="77777777" w:rsidR="00EA2614" w:rsidRPr="00EA2614" w:rsidRDefault="00EA2614" w:rsidP="00EA2614">
      <w:pPr>
        <w:numPr>
          <w:ilvl w:val="0"/>
          <w:numId w:val="5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während die anderen zum Grab gehen, wird das Vaterunser gebetet (gemeinsam oder jede*r für sich in der Stille). </w:t>
      </w:r>
    </w:p>
    <w:p w14:paraId="0848592C" w14:textId="77777777" w:rsidR="00EA2614" w:rsidRPr="00EA2614" w:rsidRDefault="00EA2614" w:rsidP="00EA2614">
      <w:pPr>
        <w:spacing w:before="120" w:after="0" w:line="300" w:lineRule="exact"/>
        <w:ind w:left="720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Und dann ist Zeit für Essen und Trinken und Geschichten.</w:t>
      </w:r>
    </w:p>
    <w:p w14:paraId="5A91A2B5" w14:textId="77777777" w:rsidR="00EA2614" w:rsidRPr="00EA2614" w:rsidRDefault="00EA2614" w:rsidP="00EA2614">
      <w:pPr>
        <w:spacing w:before="120" w:after="0" w:line="300" w:lineRule="exact"/>
        <w:ind w:left="720"/>
        <w:contextualSpacing/>
        <w:jc w:val="both"/>
        <w:rPr>
          <w:rFonts w:cstheme="minorHAnsi"/>
        </w:rPr>
      </w:pPr>
    </w:p>
    <w:p w14:paraId="201BDCA9" w14:textId="77777777" w:rsidR="00EA2614" w:rsidRPr="00EA2614" w:rsidRDefault="00EA2614" w:rsidP="00EA2614">
      <w:pPr>
        <w:numPr>
          <w:ilvl w:val="0"/>
          <w:numId w:val="3"/>
        </w:numPr>
        <w:spacing w:before="120" w:after="120" w:line="300" w:lineRule="exact"/>
        <w:ind w:left="714" w:hanging="357"/>
        <w:contextualSpacing/>
        <w:jc w:val="both"/>
        <w:rPr>
          <w:rFonts w:cstheme="minorHAnsi"/>
          <w:i/>
          <w:iCs/>
        </w:rPr>
      </w:pPr>
      <w:r w:rsidRPr="00EA2614">
        <w:rPr>
          <w:rFonts w:cstheme="minorHAnsi"/>
        </w:rPr>
        <w:t xml:space="preserve">Wer allein ist, kann von anderen Angehörigen und Freund*innen zu der festgelegten Zeit angerufen werden – man verbindet sich über Telefon/FaceTime. Alle haben vorher für sich ihre Vorbereitungen getroffen: Kerze, Fotos, Tisch decken, Kaffee kochen… und erinnern sich, erzählen sich, beten zusammen das Vaterunser. </w:t>
      </w:r>
    </w:p>
    <w:p w14:paraId="67ED103D" w14:textId="77777777" w:rsidR="00EA2614" w:rsidRPr="00EA2614" w:rsidRDefault="00EA2614" w:rsidP="00EA2614">
      <w:pPr>
        <w:numPr>
          <w:ilvl w:val="0"/>
          <w:numId w:val="3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Angehörige und Freund*innen verabreden sich zur festgelegten Zeit, um je für sich </w:t>
      </w:r>
    </w:p>
    <w:p w14:paraId="0C94F3FE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eine Kerze zu entzünden, </w:t>
      </w:r>
    </w:p>
    <w:p w14:paraId="4961061A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eine Musik zu hören, die sie mit dem Verstorbenen verbindet, </w:t>
      </w:r>
    </w:p>
    <w:p w14:paraId="2A340171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 xml:space="preserve">die Ansprache und das Fürbittengebet zu lesen, </w:t>
      </w:r>
    </w:p>
    <w:p w14:paraId="28281868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das Vaterunser zu beten,</w:t>
      </w:r>
    </w:p>
    <w:p w14:paraId="253D04C8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einen Brief an den Verstorbenen zu schreiben, der später zum Grab gebracht werden kann,</w:t>
      </w:r>
    </w:p>
    <w:p w14:paraId="30ED2C92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einen Brief zu schreiben mit dem, was gerade durch Kopf und Herz geht, für die anderen Angehörigen und Freunde,</w:t>
      </w:r>
    </w:p>
    <w:p w14:paraId="15D3B48F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etwas zu zeichnen /zu malen,</w:t>
      </w:r>
    </w:p>
    <w:p w14:paraId="75C28B6B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Erinnerungsfotos zusammenzustellen,</w:t>
      </w:r>
    </w:p>
    <w:p w14:paraId="436B6DEC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Den Lieblingskuchen des Verstorbenen zu backen</w:t>
      </w:r>
    </w:p>
    <w:p w14:paraId="0B64DFDD" w14:textId="77777777" w:rsidR="00EA2614" w:rsidRPr="00EA2614" w:rsidRDefault="00EA2614" w:rsidP="00EA2614">
      <w:pPr>
        <w:numPr>
          <w:ilvl w:val="0"/>
          <w:numId w:val="6"/>
        </w:numPr>
        <w:spacing w:before="120" w:after="0" w:line="300" w:lineRule="exact"/>
        <w:contextualSpacing/>
        <w:jc w:val="both"/>
        <w:rPr>
          <w:rFonts w:cstheme="minorHAnsi"/>
        </w:rPr>
      </w:pPr>
      <w:r w:rsidRPr="00EA2614">
        <w:rPr>
          <w:rFonts w:cstheme="minorHAnsi"/>
        </w:rPr>
        <w:t>…</w:t>
      </w:r>
    </w:p>
    <w:p w14:paraId="0EA16C83" w14:textId="368631DA" w:rsidR="00DA759B" w:rsidRDefault="00DA759B" w:rsidP="00DB6465">
      <w:pPr>
        <w:spacing w:before="120" w:after="0" w:line="300" w:lineRule="exact"/>
        <w:jc w:val="both"/>
        <w:rPr>
          <w:rFonts w:cstheme="minorHAnsi"/>
        </w:rPr>
      </w:pPr>
    </w:p>
    <w:p w14:paraId="55333E41" w14:textId="77777777" w:rsidR="00EA2614" w:rsidRPr="00DB6465" w:rsidRDefault="00EA2614" w:rsidP="00DB6465">
      <w:pPr>
        <w:spacing w:before="120" w:after="0" w:line="300" w:lineRule="exact"/>
        <w:jc w:val="both"/>
        <w:rPr>
          <w:rFonts w:cstheme="minorHAnsi"/>
        </w:rPr>
      </w:pPr>
    </w:p>
    <w:sectPr w:rsidR="00EA2614" w:rsidRPr="00DB64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688C" w14:textId="77777777" w:rsidR="00E6642A" w:rsidRDefault="00E6642A" w:rsidP="00DA759B">
      <w:pPr>
        <w:spacing w:after="0" w:line="240" w:lineRule="auto"/>
      </w:pPr>
      <w:r>
        <w:separator/>
      </w:r>
    </w:p>
  </w:endnote>
  <w:endnote w:type="continuationSeparator" w:id="0">
    <w:p w14:paraId="4E602427" w14:textId="77777777" w:rsidR="00E6642A" w:rsidRDefault="00E6642A" w:rsidP="00DA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654187"/>
      <w:docPartObj>
        <w:docPartGallery w:val="Page Numbers (Bottom of Page)"/>
        <w:docPartUnique/>
      </w:docPartObj>
    </w:sdtPr>
    <w:sdtEndPr/>
    <w:sdtContent>
      <w:p w14:paraId="3EBA6CBE" w14:textId="77777777" w:rsidR="00DA759B" w:rsidRDefault="00DA75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A7DC8" w14:textId="77777777" w:rsidR="00DA759B" w:rsidRDefault="00DA75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7E51" w14:textId="77777777" w:rsidR="00E6642A" w:rsidRDefault="00E6642A" w:rsidP="00DA759B">
      <w:pPr>
        <w:spacing w:after="0" w:line="240" w:lineRule="auto"/>
      </w:pPr>
      <w:r>
        <w:separator/>
      </w:r>
    </w:p>
  </w:footnote>
  <w:footnote w:type="continuationSeparator" w:id="0">
    <w:p w14:paraId="421AA4AF" w14:textId="77777777" w:rsidR="00E6642A" w:rsidRDefault="00E6642A" w:rsidP="00DA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2136" w14:textId="2A25500B" w:rsidR="00DA759B" w:rsidRDefault="00DA759B">
    <w:pPr>
      <w:pStyle w:val="Kopfzeile"/>
    </w:pPr>
  </w:p>
  <w:p w14:paraId="747C7A41" w14:textId="77777777" w:rsidR="00DB6465" w:rsidRDefault="00DB64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650"/>
    <w:multiLevelType w:val="hybridMultilevel"/>
    <w:tmpl w:val="6F6E323C"/>
    <w:lvl w:ilvl="0" w:tplc="D4FC46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373"/>
    <w:multiLevelType w:val="hybridMultilevel"/>
    <w:tmpl w:val="97DAEFDE"/>
    <w:lvl w:ilvl="0" w:tplc="ED6003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A08"/>
    <w:multiLevelType w:val="hybridMultilevel"/>
    <w:tmpl w:val="3C90A8A4"/>
    <w:lvl w:ilvl="0" w:tplc="368CEF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10D26"/>
    <w:multiLevelType w:val="hybridMultilevel"/>
    <w:tmpl w:val="04709852"/>
    <w:lvl w:ilvl="0" w:tplc="547C6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0C5E"/>
    <w:multiLevelType w:val="hybridMultilevel"/>
    <w:tmpl w:val="64CA3670"/>
    <w:lvl w:ilvl="0" w:tplc="2B26B6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76B6E"/>
    <w:multiLevelType w:val="hybridMultilevel"/>
    <w:tmpl w:val="53624306"/>
    <w:lvl w:ilvl="0" w:tplc="368CEF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EF"/>
    <w:rsid w:val="000264EF"/>
    <w:rsid w:val="001235C1"/>
    <w:rsid w:val="00186774"/>
    <w:rsid w:val="001B4A28"/>
    <w:rsid w:val="00252DCD"/>
    <w:rsid w:val="003240CA"/>
    <w:rsid w:val="0036266D"/>
    <w:rsid w:val="004144F6"/>
    <w:rsid w:val="004360F5"/>
    <w:rsid w:val="0048533B"/>
    <w:rsid w:val="005676FB"/>
    <w:rsid w:val="005B41F8"/>
    <w:rsid w:val="00725AD2"/>
    <w:rsid w:val="00725C20"/>
    <w:rsid w:val="00AF1465"/>
    <w:rsid w:val="00B72CA3"/>
    <w:rsid w:val="00DA759B"/>
    <w:rsid w:val="00DB6465"/>
    <w:rsid w:val="00E608A6"/>
    <w:rsid w:val="00E6642A"/>
    <w:rsid w:val="00E8429A"/>
    <w:rsid w:val="00EA2614"/>
    <w:rsid w:val="00EC5AFB"/>
    <w:rsid w:val="00EF2EA1"/>
    <w:rsid w:val="00F556EF"/>
    <w:rsid w:val="00F77966"/>
    <w:rsid w:val="00F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0BFE"/>
  <w15:chartTrackingRefBased/>
  <w15:docId w15:val="{ED3AEBD6-4D83-42C2-95ED-F0702C5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59B"/>
  </w:style>
  <w:style w:type="paragraph" w:styleId="Fuzeile">
    <w:name w:val="footer"/>
    <w:basedOn w:val="Standard"/>
    <w:link w:val="FuzeileZchn"/>
    <w:uiPriority w:val="99"/>
    <w:unhideWhenUsed/>
    <w:rsid w:val="00D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59B"/>
  </w:style>
  <w:style w:type="paragraph" w:styleId="Listenabsatz">
    <w:name w:val="List Paragraph"/>
    <w:basedOn w:val="Standard"/>
    <w:uiPriority w:val="34"/>
    <w:qFormat/>
    <w:rsid w:val="00DA75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8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8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8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8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Trömper, Anke</dc:creator>
  <cp:keywords/>
  <dc:description/>
  <cp:lastModifiedBy>Lutz Friedrichs</cp:lastModifiedBy>
  <cp:revision>3</cp:revision>
  <dcterms:created xsi:type="dcterms:W3CDTF">2020-03-30T17:50:00Z</dcterms:created>
  <dcterms:modified xsi:type="dcterms:W3CDTF">2020-03-31T18:20:00Z</dcterms:modified>
</cp:coreProperties>
</file>