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8"/>
        <w:gridCol w:w="284"/>
        <w:gridCol w:w="2442"/>
        <w:gridCol w:w="27"/>
        <w:gridCol w:w="3337"/>
        <w:gridCol w:w="3420"/>
        <w:gridCol w:w="30"/>
      </w:tblGrid>
      <w:tr w:rsidR="00653AFE">
        <w:trPr>
          <w:gridAfter w:val="1"/>
          <w:wAfter w:w="30" w:type="dxa"/>
          <w:trHeight w:val="439"/>
        </w:trPr>
        <w:tc>
          <w:tcPr>
            <w:tcW w:w="3364" w:type="dxa"/>
            <w:gridSpan w:val="3"/>
          </w:tcPr>
          <w:p w:rsidR="00653AFE" w:rsidRDefault="00653AFE">
            <w:pPr>
              <w:pStyle w:val="Einz-1-Seite1-li"/>
              <w:spacing w:after="120" w:line="240" w:lineRule="auto"/>
              <w:ind w:left="426" w:hanging="284"/>
            </w:pPr>
            <w:r>
              <w:t>Diensts</w:t>
            </w:r>
            <w:r>
              <w:rPr>
                <w:bCs/>
              </w:rPr>
              <w:t>t</w:t>
            </w:r>
            <w:r>
              <w:t>elle/Abteilung</w:t>
            </w:r>
          </w:p>
        </w:tc>
        <w:tc>
          <w:tcPr>
            <w:tcW w:w="3364" w:type="dxa"/>
            <w:gridSpan w:val="2"/>
          </w:tcPr>
          <w:p w:rsidR="00653AFE" w:rsidRDefault="00653AFE">
            <w:pPr>
              <w:pStyle w:val="Einz-1-Seite1-li"/>
              <w:spacing w:after="120" w:line="240" w:lineRule="auto"/>
              <w:ind w:left="426" w:hanging="284"/>
            </w:pPr>
            <w:r>
              <w:t>Bereich/Referat</w:t>
            </w:r>
          </w:p>
        </w:tc>
        <w:tc>
          <w:tcPr>
            <w:tcW w:w="3420" w:type="dxa"/>
          </w:tcPr>
          <w:p w:rsidR="00653AFE" w:rsidRDefault="00653AFE">
            <w:pPr>
              <w:pStyle w:val="Einz-1-Seite1-li"/>
              <w:tabs>
                <w:tab w:val="left" w:pos="2716"/>
              </w:tabs>
              <w:spacing w:after="120" w:line="240" w:lineRule="auto"/>
              <w:ind w:left="426" w:hanging="284"/>
            </w:pPr>
            <w:r>
              <w:t>Gruppe</w:t>
            </w:r>
          </w:p>
        </w:tc>
      </w:tr>
      <w:tr w:rsidR="00653AFE">
        <w:trPr>
          <w:gridAfter w:val="1"/>
          <w:wAfter w:w="30" w:type="dxa"/>
          <w:trHeight w:val="1009"/>
        </w:trPr>
        <w:tc>
          <w:tcPr>
            <w:tcW w:w="3364" w:type="dxa"/>
            <w:gridSpan w:val="3"/>
          </w:tcPr>
          <w:p w:rsidR="003802D1" w:rsidRDefault="003802D1">
            <w:pPr>
              <w:pStyle w:val="Einz-1-Seite1-li"/>
              <w:spacing w:after="0" w:line="240" w:lineRule="auto"/>
              <w:ind w:left="426" w:hanging="284"/>
            </w:pPr>
            <w:r>
              <w:t>Propstei XY</w:t>
            </w:r>
          </w:p>
          <w:p w:rsidR="003802D1" w:rsidRDefault="003802D1">
            <w:pPr>
              <w:pStyle w:val="Einz-1-Seite1-li"/>
              <w:spacing w:after="0" w:line="240" w:lineRule="auto"/>
              <w:ind w:left="426" w:hanging="284"/>
            </w:pPr>
            <w:r>
              <w:t>Dekanat XY</w:t>
            </w:r>
          </w:p>
          <w:p w:rsidR="00653AFE" w:rsidRDefault="00653AFE">
            <w:pPr>
              <w:pStyle w:val="Einz-1-Seite1-li"/>
              <w:spacing w:after="0" w:line="240" w:lineRule="auto"/>
              <w:ind w:left="426" w:hanging="284"/>
            </w:pPr>
            <w:r>
              <w:t xml:space="preserve"> </w:t>
            </w:r>
            <w:r>
              <w:fldChar w:fldCharType="begin"/>
            </w:r>
            <w:r>
              <w:instrText xml:space="preserve">  </w:instrText>
            </w:r>
            <w:r>
              <w:fldChar w:fldCharType="end"/>
            </w:r>
          </w:p>
        </w:tc>
        <w:tc>
          <w:tcPr>
            <w:tcW w:w="3364" w:type="dxa"/>
            <w:gridSpan w:val="2"/>
          </w:tcPr>
          <w:p w:rsidR="00653AFE" w:rsidRDefault="003802D1">
            <w:pPr>
              <w:pStyle w:val="Einz-1-Seite1-li"/>
              <w:spacing w:after="360" w:line="240" w:lineRule="auto"/>
              <w:ind w:left="426" w:hanging="284"/>
            </w:pPr>
            <w:r>
              <w:t>Kirchenmusik</w:t>
            </w:r>
            <w:r w:rsidR="00653AFE">
              <w:fldChar w:fldCharType="begin"/>
            </w:r>
            <w:r w:rsidR="00653AFE">
              <w:instrText xml:space="preserve">  </w:instrText>
            </w:r>
            <w:r w:rsidR="00653AFE">
              <w:fldChar w:fldCharType="end"/>
            </w:r>
          </w:p>
        </w:tc>
        <w:tc>
          <w:tcPr>
            <w:tcW w:w="3420" w:type="dxa"/>
          </w:tcPr>
          <w:p w:rsidR="00653AFE" w:rsidRDefault="00653AFE">
            <w:pPr>
              <w:pStyle w:val="Einz-1-Seite1-li"/>
              <w:spacing w:after="360" w:line="240" w:lineRule="auto"/>
              <w:ind w:left="426" w:hanging="284"/>
            </w:pPr>
            <w:r>
              <w:fldChar w:fldCharType="begin"/>
            </w:r>
            <w:r>
              <w:instrText xml:space="preserve">  </w:instrText>
            </w:r>
            <w:r>
              <w:fldChar w:fldCharType="end"/>
            </w:r>
          </w:p>
        </w:tc>
      </w:tr>
      <w:tr w:rsidR="00653AFE">
        <w:tblPrEx>
          <w:tblBorders>
            <w:insideH w:val="single" w:sz="6" w:space="0" w:color="auto"/>
          </w:tblBorders>
        </w:tblPrEx>
        <w:trPr>
          <w:trHeight w:val="755"/>
        </w:trPr>
        <w:tc>
          <w:tcPr>
            <w:tcW w:w="638" w:type="dxa"/>
            <w:tcBorders>
              <w:right w:val="nil"/>
            </w:tcBorders>
          </w:tcPr>
          <w:p w:rsidR="00653AFE" w:rsidRDefault="00653AFE">
            <w:pPr>
              <w:spacing w:before="180" w:after="40" w:line="240" w:lineRule="auto"/>
              <w:ind w:left="142"/>
              <w:rPr>
                <w:b/>
              </w:rPr>
            </w:pPr>
            <w:r>
              <w:rPr>
                <w:b/>
              </w:rPr>
              <w:t>1.</w:t>
            </w:r>
          </w:p>
        </w:tc>
        <w:tc>
          <w:tcPr>
            <w:tcW w:w="2753" w:type="dxa"/>
            <w:gridSpan w:val="3"/>
            <w:tcBorders>
              <w:left w:val="nil"/>
            </w:tcBorders>
          </w:tcPr>
          <w:p w:rsidR="00653AFE" w:rsidRDefault="00653AFE">
            <w:pPr>
              <w:pStyle w:val="berschrift6"/>
              <w:spacing w:before="180" w:after="40" w:line="240" w:lineRule="auto"/>
              <w:ind w:left="74"/>
            </w:pPr>
            <w:r>
              <w:t>Stellenbezeichnung</w:t>
            </w:r>
          </w:p>
        </w:tc>
        <w:tc>
          <w:tcPr>
            <w:tcW w:w="6787" w:type="dxa"/>
            <w:gridSpan w:val="3"/>
          </w:tcPr>
          <w:p w:rsidR="003453CE" w:rsidRDefault="00C44FBD" w:rsidP="003453CE">
            <w:pPr>
              <w:pStyle w:val="Text-oEinz-re"/>
              <w:spacing w:before="180" w:after="40" w:line="240" w:lineRule="auto"/>
              <w:ind w:right="397"/>
            </w:pPr>
            <w:r>
              <w:t>Propstei</w:t>
            </w:r>
            <w:r w:rsidR="007C0B41">
              <w:t>kantor/</w:t>
            </w:r>
            <w:r>
              <w:t>Propsteikantorin</w:t>
            </w:r>
            <w:r w:rsidR="003453CE">
              <w:t xml:space="preserve"> – A-Kirchenmusikerstelle mit überregionaler Ausstrahlung</w:t>
            </w:r>
          </w:p>
          <w:p w:rsidR="00653AFE" w:rsidRDefault="00653AFE">
            <w:pPr>
              <w:pStyle w:val="Text-oEinz-re"/>
              <w:spacing w:before="40" w:after="40" w:line="240" w:lineRule="auto"/>
              <w:ind w:right="397"/>
            </w:pPr>
          </w:p>
        </w:tc>
      </w:tr>
      <w:tr w:rsidR="00653AFE">
        <w:tblPrEx>
          <w:tblBorders>
            <w:insideH w:val="single" w:sz="6" w:space="0" w:color="auto"/>
          </w:tblBorders>
        </w:tblPrEx>
        <w:trPr>
          <w:trHeight w:val="682"/>
        </w:trPr>
        <w:tc>
          <w:tcPr>
            <w:tcW w:w="638" w:type="dxa"/>
            <w:tcBorders>
              <w:right w:val="nil"/>
            </w:tcBorders>
          </w:tcPr>
          <w:p w:rsidR="00653AFE" w:rsidRDefault="00653AFE">
            <w:pPr>
              <w:spacing w:before="180" w:after="40" w:line="240" w:lineRule="auto"/>
              <w:ind w:left="142"/>
              <w:rPr>
                <w:b/>
              </w:rPr>
            </w:pPr>
            <w:r>
              <w:rPr>
                <w:b/>
              </w:rPr>
              <w:t>2.</w:t>
            </w:r>
          </w:p>
        </w:tc>
        <w:tc>
          <w:tcPr>
            <w:tcW w:w="2753" w:type="dxa"/>
            <w:gridSpan w:val="3"/>
            <w:tcBorders>
              <w:left w:val="nil"/>
            </w:tcBorders>
          </w:tcPr>
          <w:p w:rsidR="00653AFE" w:rsidRDefault="00653AFE">
            <w:pPr>
              <w:pStyle w:val="berschrift6"/>
              <w:spacing w:before="180" w:after="40" w:line="240" w:lineRule="auto"/>
            </w:pPr>
            <w:r>
              <w:t>Unterstellung</w:t>
            </w:r>
          </w:p>
        </w:tc>
        <w:tc>
          <w:tcPr>
            <w:tcW w:w="6787" w:type="dxa"/>
            <w:gridSpan w:val="3"/>
          </w:tcPr>
          <w:p w:rsidR="00653AFE" w:rsidRDefault="007C0B41">
            <w:pPr>
              <w:pStyle w:val="Text-oEinz-re"/>
              <w:spacing w:before="180" w:after="40" w:line="240" w:lineRule="auto"/>
              <w:ind w:right="397"/>
            </w:pPr>
            <w:r>
              <w:t xml:space="preserve">Landeskirchenmusikdirektorat, </w:t>
            </w:r>
            <w:r w:rsidR="003802D1">
              <w:t xml:space="preserve">Zentrum Verkündigung – Fachbereich Kirchenmusik, Dekan/ Dekanin, DSV </w:t>
            </w:r>
          </w:p>
          <w:p w:rsidR="00653AFE" w:rsidRDefault="00653AFE">
            <w:pPr>
              <w:pStyle w:val="Text-oEinz-re"/>
              <w:spacing w:before="40" w:after="40" w:line="240" w:lineRule="auto"/>
              <w:ind w:right="397"/>
            </w:pPr>
          </w:p>
        </w:tc>
      </w:tr>
      <w:tr w:rsidR="00653AFE">
        <w:tblPrEx>
          <w:tblBorders>
            <w:insideH w:val="single" w:sz="6" w:space="0" w:color="auto"/>
          </w:tblBorders>
        </w:tblPrEx>
        <w:trPr>
          <w:trHeight w:val="638"/>
        </w:trPr>
        <w:tc>
          <w:tcPr>
            <w:tcW w:w="638" w:type="dxa"/>
            <w:tcBorders>
              <w:right w:val="nil"/>
            </w:tcBorders>
          </w:tcPr>
          <w:p w:rsidR="00653AFE" w:rsidRDefault="00653AFE">
            <w:pPr>
              <w:spacing w:before="180" w:after="40" w:line="240" w:lineRule="auto"/>
              <w:ind w:left="142"/>
              <w:rPr>
                <w:b/>
              </w:rPr>
            </w:pPr>
            <w:r>
              <w:rPr>
                <w:b/>
              </w:rPr>
              <w:t>3.</w:t>
            </w:r>
          </w:p>
        </w:tc>
        <w:tc>
          <w:tcPr>
            <w:tcW w:w="2753" w:type="dxa"/>
            <w:gridSpan w:val="3"/>
            <w:tcBorders>
              <w:left w:val="nil"/>
            </w:tcBorders>
          </w:tcPr>
          <w:p w:rsidR="00653AFE" w:rsidRDefault="00653AFE">
            <w:pPr>
              <w:pStyle w:val="berschrift6"/>
              <w:spacing w:before="180" w:after="40" w:line="240" w:lineRule="auto"/>
            </w:pPr>
            <w:r>
              <w:t>Überstellung</w:t>
            </w:r>
          </w:p>
        </w:tc>
        <w:tc>
          <w:tcPr>
            <w:tcW w:w="6787" w:type="dxa"/>
            <w:gridSpan w:val="3"/>
          </w:tcPr>
          <w:p w:rsidR="00653AFE" w:rsidRDefault="003802D1" w:rsidP="00C44FBD">
            <w:pPr>
              <w:pStyle w:val="Text-oEinz-re"/>
              <w:spacing w:before="180" w:after="40" w:line="240" w:lineRule="auto"/>
              <w:ind w:right="397"/>
            </w:pPr>
            <w:r>
              <w:t>Dekanats</w:t>
            </w:r>
            <w:r w:rsidR="00123B78">
              <w:t>kantoren</w:t>
            </w:r>
            <w:r>
              <w:t>/Dekanats</w:t>
            </w:r>
            <w:r w:rsidR="00123B78">
              <w:t>kantor</w:t>
            </w:r>
            <w:r>
              <w:t>innen und haupt</w:t>
            </w:r>
            <w:r w:rsidR="00123B78">
              <w:t>berufliche</w:t>
            </w:r>
            <w:r>
              <w:t xml:space="preserve"> Kirchenmusiker/Kir</w:t>
            </w:r>
            <w:r w:rsidR="00653AFE">
              <w:fldChar w:fldCharType="begin"/>
            </w:r>
            <w:r w:rsidR="00653AFE">
              <w:instrText xml:space="preserve">  </w:instrText>
            </w:r>
            <w:r w:rsidR="00653AFE">
              <w:fldChar w:fldCharType="end"/>
            </w:r>
            <w:r>
              <w:t>chenmusikerinnen</w:t>
            </w:r>
            <w:r w:rsidR="00123B78">
              <w:t xml:space="preserve"> </w:t>
            </w:r>
            <w:r w:rsidR="00C44FBD">
              <w:t xml:space="preserve">im </w:t>
            </w:r>
            <w:r w:rsidR="00123B78">
              <w:t xml:space="preserve">Propsteibereich) </w:t>
            </w:r>
          </w:p>
        </w:tc>
      </w:tr>
      <w:tr w:rsidR="00653AFE">
        <w:tblPrEx>
          <w:tblBorders>
            <w:insideH w:val="single" w:sz="6" w:space="0" w:color="auto"/>
          </w:tblBorders>
        </w:tblPrEx>
        <w:trPr>
          <w:trHeight w:val="1129"/>
        </w:trPr>
        <w:tc>
          <w:tcPr>
            <w:tcW w:w="638" w:type="dxa"/>
            <w:tcBorders>
              <w:right w:val="nil"/>
            </w:tcBorders>
          </w:tcPr>
          <w:p w:rsidR="00653AFE" w:rsidRDefault="00653AFE">
            <w:pPr>
              <w:spacing w:before="180" w:after="40" w:line="240" w:lineRule="auto"/>
              <w:ind w:left="142"/>
              <w:rPr>
                <w:b/>
              </w:rPr>
            </w:pPr>
            <w:r>
              <w:rPr>
                <w:b/>
              </w:rPr>
              <w:t>4.</w:t>
            </w:r>
          </w:p>
        </w:tc>
        <w:tc>
          <w:tcPr>
            <w:tcW w:w="2753" w:type="dxa"/>
            <w:gridSpan w:val="3"/>
            <w:tcBorders>
              <w:left w:val="nil"/>
            </w:tcBorders>
          </w:tcPr>
          <w:p w:rsidR="00653AFE" w:rsidRDefault="00653AFE">
            <w:pPr>
              <w:pStyle w:val="berschrift6"/>
              <w:spacing w:before="180" w:after="40" w:line="240" w:lineRule="auto"/>
            </w:pPr>
            <w:r>
              <w:t>Stelleninhaber/in vertritt</w:t>
            </w:r>
          </w:p>
        </w:tc>
        <w:tc>
          <w:tcPr>
            <w:tcW w:w="6787" w:type="dxa"/>
            <w:gridSpan w:val="3"/>
          </w:tcPr>
          <w:p w:rsidR="00653AFE" w:rsidRDefault="006123A9">
            <w:pPr>
              <w:pStyle w:val="Text-oEinz-re"/>
              <w:spacing w:before="240" w:line="240" w:lineRule="auto"/>
              <w:ind w:right="397"/>
            </w:pPr>
            <w:r>
              <w:t>Landeskirchenmusikdirektorat</w:t>
            </w:r>
          </w:p>
          <w:p w:rsidR="00653AFE" w:rsidRDefault="00653AFE">
            <w:pPr>
              <w:pStyle w:val="Text-oEinz-re"/>
              <w:spacing w:before="120" w:line="240" w:lineRule="auto"/>
              <w:ind w:right="397"/>
            </w:pPr>
          </w:p>
        </w:tc>
      </w:tr>
      <w:tr w:rsidR="00653AFE">
        <w:tblPrEx>
          <w:tblBorders>
            <w:insideH w:val="single" w:sz="6" w:space="0" w:color="auto"/>
          </w:tblBorders>
        </w:tblPrEx>
        <w:trPr>
          <w:trHeight w:val="1134"/>
        </w:trPr>
        <w:tc>
          <w:tcPr>
            <w:tcW w:w="638" w:type="dxa"/>
            <w:tcBorders>
              <w:right w:val="nil"/>
            </w:tcBorders>
          </w:tcPr>
          <w:p w:rsidR="00653AFE" w:rsidRDefault="00653AFE">
            <w:pPr>
              <w:spacing w:before="180" w:after="40" w:line="240" w:lineRule="auto"/>
              <w:ind w:left="142"/>
              <w:rPr>
                <w:b/>
              </w:rPr>
            </w:pPr>
          </w:p>
        </w:tc>
        <w:tc>
          <w:tcPr>
            <w:tcW w:w="284" w:type="dxa"/>
            <w:tcBorders>
              <w:left w:val="nil"/>
              <w:right w:val="nil"/>
            </w:tcBorders>
          </w:tcPr>
          <w:p w:rsidR="00653AFE" w:rsidRDefault="00653AFE">
            <w:pPr>
              <w:pStyle w:val="berschrift6"/>
              <w:spacing w:before="180" w:after="40" w:line="240" w:lineRule="auto"/>
            </w:pPr>
            <w:r>
              <w:t>-</w:t>
            </w:r>
          </w:p>
        </w:tc>
        <w:tc>
          <w:tcPr>
            <w:tcW w:w="2469" w:type="dxa"/>
            <w:gridSpan w:val="2"/>
            <w:tcBorders>
              <w:left w:val="nil"/>
            </w:tcBorders>
          </w:tcPr>
          <w:p w:rsidR="00653AFE" w:rsidRDefault="00653AFE">
            <w:pPr>
              <w:pStyle w:val="berschrift6"/>
              <w:spacing w:before="180" w:after="40" w:line="240" w:lineRule="auto"/>
              <w:ind w:left="0"/>
            </w:pPr>
            <w:r>
              <w:t>wird vertreten von</w:t>
            </w:r>
          </w:p>
        </w:tc>
        <w:tc>
          <w:tcPr>
            <w:tcW w:w="6787" w:type="dxa"/>
            <w:gridSpan w:val="3"/>
          </w:tcPr>
          <w:p w:rsidR="00653AFE" w:rsidRDefault="00653AFE">
            <w:pPr>
              <w:pStyle w:val="Text-oEinz-re"/>
              <w:spacing w:before="40" w:after="40" w:line="240" w:lineRule="auto"/>
            </w:pPr>
          </w:p>
          <w:p w:rsidR="00653AFE" w:rsidRDefault="006123A9" w:rsidP="00A20660">
            <w:pPr>
              <w:pStyle w:val="Text-oEinz-re"/>
              <w:spacing w:before="40" w:after="40" w:line="240" w:lineRule="auto"/>
            </w:pPr>
            <w:r>
              <w:t>Landeskirchenmusikdirektorat</w:t>
            </w:r>
          </w:p>
        </w:tc>
      </w:tr>
      <w:tr w:rsidR="00653AFE">
        <w:tblPrEx>
          <w:tblBorders>
            <w:insideH w:val="single" w:sz="6" w:space="0" w:color="auto"/>
          </w:tblBorders>
        </w:tblPrEx>
        <w:trPr>
          <w:trHeight w:val="1134"/>
        </w:trPr>
        <w:tc>
          <w:tcPr>
            <w:tcW w:w="638" w:type="dxa"/>
            <w:tcBorders>
              <w:right w:val="nil"/>
            </w:tcBorders>
          </w:tcPr>
          <w:p w:rsidR="00653AFE" w:rsidRDefault="00653AFE">
            <w:pPr>
              <w:spacing w:before="180" w:after="40" w:line="240" w:lineRule="auto"/>
              <w:ind w:left="142"/>
              <w:rPr>
                <w:b/>
              </w:rPr>
            </w:pPr>
          </w:p>
        </w:tc>
        <w:tc>
          <w:tcPr>
            <w:tcW w:w="284" w:type="dxa"/>
            <w:tcBorders>
              <w:left w:val="nil"/>
              <w:right w:val="nil"/>
            </w:tcBorders>
          </w:tcPr>
          <w:p w:rsidR="00653AFE" w:rsidRDefault="00653AFE">
            <w:pPr>
              <w:pStyle w:val="berschrift6"/>
              <w:spacing w:before="180" w:after="40" w:line="240" w:lineRule="auto"/>
            </w:pPr>
            <w:r>
              <w:t>-</w:t>
            </w:r>
          </w:p>
        </w:tc>
        <w:tc>
          <w:tcPr>
            <w:tcW w:w="2469" w:type="dxa"/>
            <w:gridSpan w:val="2"/>
            <w:tcBorders>
              <w:left w:val="nil"/>
            </w:tcBorders>
          </w:tcPr>
          <w:p w:rsidR="00653AFE" w:rsidRDefault="00653AFE">
            <w:pPr>
              <w:pStyle w:val="berschrift6"/>
              <w:spacing w:before="180" w:after="40" w:line="240" w:lineRule="auto"/>
              <w:ind w:left="0"/>
            </w:pPr>
            <w:r>
              <w:t>informiert</w:t>
            </w:r>
          </w:p>
        </w:tc>
        <w:tc>
          <w:tcPr>
            <w:tcW w:w="6787" w:type="dxa"/>
            <w:gridSpan w:val="3"/>
          </w:tcPr>
          <w:p w:rsidR="00653AFE" w:rsidRDefault="006123A9" w:rsidP="00C44FBD">
            <w:pPr>
              <w:pStyle w:val="berschrift6"/>
              <w:keepNext w:val="0"/>
              <w:spacing w:before="180" w:after="40" w:line="240" w:lineRule="auto"/>
              <w:ind w:left="153" w:right="397"/>
            </w:pPr>
            <w:r>
              <w:rPr>
                <w:b w:val="0"/>
                <w:bCs/>
              </w:rPr>
              <w:t>Landeskirchenmusikdirektorat,</w:t>
            </w:r>
            <w:r w:rsidR="003453CE">
              <w:rPr>
                <w:b w:val="0"/>
                <w:bCs/>
              </w:rPr>
              <w:t xml:space="preserve"> Zentrumsleitung</w:t>
            </w:r>
            <w:r w:rsidR="00BE4D45">
              <w:rPr>
                <w:b w:val="0"/>
                <w:bCs/>
              </w:rPr>
              <w:t>,</w:t>
            </w:r>
            <w:r>
              <w:rPr>
                <w:b w:val="0"/>
                <w:bCs/>
              </w:rPr>
              <w:t xml:space="preserve"> Fachbereich Kirchenmusik im Zentrum Verkündigung, Dekan/Dekanin, DSV, alle haupt</w:t>
            </w:r>
            <w:r w:rsidR="00123B78">
              <w:rPr>
                <w:b w:val="0"/>
                <w:bCs/>
              </w:rPr>
              <w:t>beruflichen</w:t>
            </w:r>
            <w:r>
              <w:rPr>
                <w:b w:val="0"/>
                <w:bCs/>
              </w:rPr>
              <w:t xml:space="preserve"> Kirchenmusike</w:t>
            </w:r>
            <w:r w:rsidR="00C44FBD">
              <w:rPr>
                <w:b w:val="0"/>
                <w:bCs/>
              </w:rPr>
              <w:t>r und Kirchenmusikerinnen im</w:t>
            </w:r>
            <w:r>
              <w:rPr>
                <w:b w:val="0"/>
                <w:bCs/>
              </w:rPr>
              <w:t xml:space="preserve"> </w:t>
            </w:r>
            <w:r w:rsidR="00123B78">
              <w:rPr>
                <w:b w:val="0"/>
                <w:bCs/>
              </w:rPr>
              <w:t xml:space="preserve"> </w:t>
            </w:r>
            <w:r w:rsidR="00C44FBD">
              <w:rPr>
                <w:b w:val="0"/>
                <w:bCs/>
              </w:rPr>
              <w:t>Propsteibereich</w:t>
            </w:r>
            <w:r>
              <w:rPr>
                <w:b w:val="0"/>
                <w:bCs/>
              </w:rPr>
              <w:t xml:space="preserve">, Kollegium der </w:t>
            </w:r>
            <w:r w:rsidR="00C44FBD">
              <w:rPr>
                <w:b w:val="0"/>
                <w:bCs/>
              </w:rPr>
              <w:t>Propstei</w:t>
            </w:r>
            <w:r>
              <w:rPr>
                <w:b w:val="0"/>
                <w:bCs/>
              </w:rPr>
              <w:t>kantoren</w:t>
            </w:r>
            <w:r w:rsidR="00123B78">
              <w:rPr>
                <w:b w:val="0"/>
                <w:bCs/>
              </w:rPr>
              <w:t xml:space="preserve">/ </w:t>
            </w:r>
            <w:r w:rsidR="00C44FBD">
              <w:rPr>
                <w:b w:val="0"/>
                <w:bCs/>
              </w:rPr>
              <w:t>Propstei</w:t>
            </w:r>
            <w:r w:rsidR="00123B78">
              <w:rPr>
                <w:b w:val="0"/>
                <w:bCs/>
              </w:rPr>
              <w:t>kantorinnen</w:t>
            </w:r>
            <w:r>
              <w:rPr>
                <w:b w:val="0"/>
                <w:bCs/>
              </w:rPr>
              <w:t>,</w:t>
            </w:r>
            <w:r w:rsidR="00653AFE">
              <w:rPr>
                <w:b w:val="0"/>
                <w:bCs/>
              </w:rPr>
              <w:t xml:space="preserve"> Geschäftsführerin des Zentrums</w:t>
            </w:r>
            <w:r w:rsidR="003453CE">
              <w:rPr>
                <w:b w:val="0"/>
                <w:bCs/>
              </w:rPr>
              <w:t xml:space="preserve"> Verkündigung</w:t>
            </w:r>
          </w:p>
        </w:tc>
      </w:tr>
      <w:tr w:rsidR="00653AFE">
        <w:tblPrEx>
          <w:tblBorders>
            <w:insideH w:val="single" w:sz="6" w:space="0" w:color="auto"/>
          </w:tblBorders>
        </w:tblPrEx>
        <w:trPr>
          <w:trHeight w:val="948"/>
        </w:trPr>
        <w:tc>
          <w:tcPr>
            <w:tcW w:w="638" w:type="dxa"/>
            <w:tcBorders>
              <w:right w:val="nil"/>
            </w:tcBorders>
          </w:tcPr>
          <w:p w:rsidR="00653AFE" w:rsidRDefault="00653AFE">
            <w:pPr>
              <w:spacing w:before="180" w:after="40" w:line="240" w:lineRule="auto"/>
              <w:ind w:left="142"/>
              <w:rPr>
                <w:b/>
              </w:rPr>
            </w:pPr>
          </w:p>
        </w:tc>
        <w:tc>
          <w:tcPr>
            <w:tcW w:w="284" w:type="dxa"/>
            <w:tcBorders>
              <w:left w:val="nil"/>
              <w:right w:val="nil"/>
            </w:tcBorders>
          </w:tcPr>
          <w:p w:rsidR="00653AFE" w:rsidRDefault="00653AFE">
            <w:pPr>
              <w:pStyle w:val="berschrift6"/>
              <w:spacing w:before="180" w:after="40" w:line="240" w:lineRule="auto"/>
            </w:pPr>
            <w:r>
              <w:t>-</w:t>
            </w:r>
          </w:p>
        </w:tc>
        <w:tc>
          <w:tcPr>
            <w:tcW w:w="2469" w:type="dxa"/>
            <w:gridSpan w:val="2"/>
            <w:tcBorders>
              <w:left w:val="nil"/>
            </w:tcBorders>
          </w:tcPr>
          <w:p w:rsidR="00653AFE" w:rsidRDefault="00653AFE">
            <w:pPr>
              <w:pStyle w:val="berschrift6"/>
              <w:spacing w:before="180" w:after="40" w:line="240" w:lineRule="auto"/>
              <w:ind w:left="0"/>
            </w:pPr>
            <w:r>
              <w:t>wird informiert von</w:t>
            </w:r>
          </w:p>
        </w:tc>
        <w:tc>
          <w:tcPr>
            <w:tcW w:w="6787" w:type="dxa"/>
            <w:gridSpan w:val="3"/>
          </w:tcPr>
          <w:p w:rsidR="00653AFE" w:rsidRPr="00123B78" w:rsidRDefault="00123B78" w:rsidP="00C44FBD">
            <w:pPr>
              <w:pStyle w:val="Text-oEinz-re"/>
              <w:spacing w:before="40" w:after="40" w:line="240" w:lineRule="auto"/>
            </w:pPr>
            <w:r w:rsidRPr="00123B78">
              <w:rPr>
                <w:bCs/>
              </w:rPr>
              <w:t>Landeskirchenmusikdirektorat, Zentrumsleitung, Fachbereich Kirchenmusik im Zentrum Verkündigung, Dekan/Dekanin, DSV, alle hauptberuflichen Kirchenmu</w:t>
            </w:r>
            <w:r w:rsidR="00C44FBD">
              <w:rPr>
                <w:bCs/>
              </w:rPr>
              <w:t>siker und Kirchenmusikerinnen im</w:t>
            </w:r>
            <w:r w:rsidRPr="00123B78">
              <w:rPr>
                <w:bCs/>
              </w:rPr>
              <w:t xml:space="preserve"> </w:t>
            </w:r>
            <w:r w:rsidR="00C44FBD">
              <w:rPr>
                <w:bCs/>
              </w:rPr>
              <w:t>Propsteibereich</w:t>
            </w:r>
            <w:r w:rsidRPr="00123B78">
              <w:rPr>
                <w:bCs/>
              </w:rPr>
              <w:t xml:space="preserve">, Kollegium der </w:t>
            </w:r>
            <w:r w:rsidR="00C44FBD">
              <w:rPr>
                <w:bCs/>
              </w:rPr>
              <w:t>Propstei</w:t>
            </w:r>
            <w:r w:rsidRPr="00123B78">
              <w:rPr>
                <w:bCs/>
              </w:rPr>
              <w:t>kantoren/</w:t>
            </w:r>
            <w:r w:rsidR="00C44FBD">
              <w:rPr>
                <w:bCs/>
              </w:rPr>
              <w:t>Propstei</w:t>
            </w:r>
            <w:r w:rsidRPr="00123B78">
              <w:rPr>
                <w:bCs/>
              </w:rPr>
              <w:t>kantorinnen, Geschäftsführerin des Zentrums Verkündigung</w:t>
            </w:r>
          </w:p>
        </w:tc>
      </w:tr>
      <w:tr w:rsidR="00653AFE">
        <w:tblPrEx>
          <w:tblBorders>
            <w:insideH w:val="single" w:sz="6" w:space="0" w:color="auto"/>
          </w:tblBorders>
        </w:tblPrEx>
        <w:trPr>
          <w:trHeight w:val="994"/>
        </w:trPr>
        <w:tc>
          <w:tcPr>
            <w:tcW w:w="638" w:type="dxa"/>
            <w:tcBorders>
              <w:right w:val="nil"/>
            </w:tcBorders>
          </w:tcPr>
          <w:p w:rsidR="00653AFE" w:rsidRDefault="00653AFE">
            <w:pPr>
              <w:spacing w:before="180" w:after="40" w:line="240" w:lineRule="auto"/>
              <w:ind w:left="142"/>
              <w:rPr>
                <w:b/>
              </w:rPr>
            </w:pPr>
          </w:p>
        </w:tc>
        <w:tc>
          <w:tcPr>
            <w:tcW w:w="284" w:type="dxa"/>
            <w:tcBorders>
              <w:left w:val="nil"/>
              <w:right w:val="nil"/>
            </w:tcBorders>
          </w:tcPr>
          <w:p w:rsidR="00653AFE" w:rsidRDefault="00653AFE">
            <w:pPr>
              <w:pStyle w:val="berschrift6"/>
              <w:spacing w:before="180" w:after="40" w:line="240" w:lineRule="auto"/>
            </w:pPr>
            <w:r>
              <w:t>-</w:t>
            </w:r>
          </w:p>
        </w:tc>
        <w:tc>
          <w:tcPr>
            <w:tcW w:w="2469" w:type="dxa"/>
            <w:gridSpan w:val="2"/>
            <w:tcBorders>
              <w:left w:val="nil"/>
            </w:tcBorders>
          </w:tcPr>
          <w:p w:rsidR="00653AFE" w:rsidRDefault="00653AFE">
            <w:pPr>
              <w:pStyle w:val="berschrift6"/>
              <w:spacing w:before="180" w:after="40" w:line="240" w:lineRule="auto"/>
              <w:ind w:left="0"/>
            </w:pPr>
            <w:r>
              <w:t xml:space="preserve">arbeitet laufend </w:t>
            </w:r>
            <w:r>
              <w:br/>
              <w:t>zusammen mit</w:t>
            </w:r>
          </w:p>
        </w:tc>
        <w:tc>
          <w:tcPr>
            <w:tcW w:w="6787" w:type="dxa"/>
            <w:gridSpan w:val="3"/>
          </w:tcPr>
          <w:p w:rsidR="00653AFE" w:rsidRPr="00BE4D45" w:rsidRDefault="00123B78" w:rsidP="00C44FBD">
            <w:pPr>
              <w:pStyle w:val="Text-oEinz-re"/>
              <w:spacing w:before="40" w:after="40" w:line="240" w:lineRule="auto"/>
            </w:pPr>
            <w:r w:rsidRPr="00123B78">
              <w:rPr>
                <w:bCs/>
              </w:rPr>
              <w:t>Landeskirchenmusikdirektorat, Zentrumsleitung, Fachbereich Kirchenmusik im Zentrum Verkündigung, Dekan/Dekanin, DSV, alle hauptberuflichen Kirchenmu</w:t>
            </w:r>
            <w:r w:rsidR="00C44FBD">
              <w:rPr>
                <w:bCs/>
              </w:rPr>
              <w:t>siker und Kirchenmusikerinnen im</w:t>
            </w:r>
            <w:r w:rsidRPr="00123B78">
              <w:rPr>
                <w:bCs/>
              </w:rPr>
              <w:t xml:space="preserve"> Pr</w:t>
            </w:r>
            <w:r w:rsidR="00C44FBD">
              <w:rPr>
                <w:bCs/>
              </w:rPr>
              <w:t>opsteibereich</w:t>
            </w:r>
            <w:r w:rsidRPr="00123B78">
              <w:rPr>
                <w:bCs/>
              </w:rPr>
              <w:t xml:space="preserve">, Kollegium der </w:t>
            </w:r>
            <w:r w:rsidR="00C44FBD">
              <w:rPr>
                <w:bCs/>
              </w:rPr>
              <w:t>Propstei</w:t>
            </w:r>
            <w:r w:rsidRPr="00123B78">
              <w:rPr>
                <w:bCs/>
              </w:rPr>
              <w:t>kantoren/</w:t>
            </w:r>
            <w:r w:rsidR="00C44FBD">
              <w:rPr>
                <w:bCs/>
              </w:rPr>
              <w:t>Propstei</w:t>
            </w:r>
            <w:r w:rsidRPr="00123B78">
              <w:rPr>
                <w:bCs/>
              </w:rPr>
              <w:t>kantorinnen, Geschäftsführerin des Zentrums Verkündigung</w:t>
            </w:r>
          </w:p>
        </w:tc>
      </w:tr>
      <w:tr w:rsidR="00653AFE">
        <w:tblPrEx>
          <w:tblBorders>
            <w:insideH w:val="single" w:sz="6" w:space="0" w:color="auto"/>
          </w:tblBorders>
        </w:tblPrEx>
        <w:trPr>
          <w:trHeight w:val="756"/>
        </w:trPr>
        <w:tc>
          <w:tcPr>
            <w:tcW w:w="638" w:type="dxa"/>
            <w:tcBorders>
              <w:right w:val="nil"/>
            </w:tcBorders>
          </w:tcPr>
          <w:p w:rsidR="00653AFE" w:rsidRDefault="00653AFE">
            <w:pPr>
              <w:spacing w:before="180" w:after="40" w:line="240" w:lineRule="auto"/>
              <w:ind w:left="142"/>
              <w:rPr>
                <w:b/>
              </w:rPr>
            </w:pPr>
            <w:r>
              <w:rPr>
                <w:b/>
              </w:rPr>
              <w:t>5.</w:t>
            </w:r>
          </w:p>
        </w:tc>
        <w:tc>
          <w:tcPr>
            <w:tcW w:w="2753" w:type="dxa"/>
            <w:gridSpan w:val="3"/>
            <w:tcBorders>
              <w:left w:val="nil"/>
            </w:tcBorders>
          </w:tcPr>
          <w:p w:rsidR="00653AFE" w:rsidRDefault="00653AFE">
            <w:pPr>
              <w:pStyle w:val="berschrift6"/>
              <w:spacing w:before="180" w:after="40" w:line="240" w:lineRule="auto"/>
            </w:pPr>
            <w:r>
              <w:t>Entscheidungsbefugnisse</w:t>
            </w:r>
          </w:p>
        </w:tc>
        <w:tc>
          <w:tcPr>
            <w:tcW w:w="6787" w:type="dxa"/>
            <w:gridSpan w:val="3"/>
          </w:tcPr>
          <w:p w:rsidR="00653AFE" w:rsidRDefault="00653AFE">
            <w:pPr>
              <w:pStyle w:val="Text-oEinz-re"/>
              <w:spacing w:before="180" w:after="40" w:line="240" w:lineRule="auto"/>
              <w:ind w:right="397"/>
              <w:rPr>
                <w:bCs/>
              </w:rPr>
            </w:pPr>
            <w:r>
              <w:rPr>
                <w:bCs/>
              </w:rPr>
              <w:t>Im Rahmen der zugeordneten Aufgabengebiete</w:t>
            </w:r>
            <w:r>
              <w:rPr>
                <w:bCs/>
              </w:rPr>
              <w:fldChar w:fldCharType="begin"/>
            </w:r>
            <w:r>
              <w:rPr>
                <w:bCs/>
              </w:rPr>
              <w:instrText xml:space="preserve">  </w:instrText>
            </w:r>
            <w:r>
              <w:rPr>
                <w:bCs/>
              </w:rPr>
              <w:fldChar w:fldCharType="end"/>
            </w:r>
          </w:p>
          <w:p w:rsidR="00653AFE" w:rsidRDefault="00653AFE">
            <w:pPr>
              <w:pStyle w:val="Text-oEinz-re"/>
              <w:spacing w:before="40" w:after="40" w:line="240" w:lineRule="auto"/>
              <w:ind w:right="397"/>
              <w:rPr>
                <w:bCs/>
              </w:rPr>
            </w:pPr>
          </w:p>
        </w:tc>
      </w:tr>
      <w:tr w:rsidR="00653AFE">
        <w:tblPrEx>
          <w:tblBorders>
            <w:insideH w:val="single" w:sz="6" w:space="0" w:color="auto"/>
          </w:tblBorders>
        </w:tblPrEx>
        <w:trPr>
          <w:trHeight w:val="1134"/>
        </w:trPr>
        <w:tc>
          <w:tcPr>
            <w:tcW w:w="638" w:type="dxa"/>
            <w:tcBorders>
              <w:right w:val="nil"/>
            </w:tcBorders>
          </w:tcPr>
          <w:p w:rsidR="00653AFE" w:rsidRDefault="00653AFE">
            <w:pPr>
              <w:spacing w:before="180" w:after="40" w:line="240" w:lineRule="auto"/>
              <w:ind w:left="142"/>
              <w:rPr>
                <w:b/>
              </w:rPr>
            </w:pPr>
            <w:r>
              <w:rPr>
                <w:b/>
              </w:rPr>
              <w:t>6.</w:t>
            </w:r>
          </w:p>
        </w:tc>
        <w:tc>
          <w:tcPr>
            <w:tcW w:w="2753" w:type="dxa"/>
            <w:gridSpan w:val="3"/>
            <w:tcBorders>
              <w:left w:val="nil"/>
            </w:tcBorders>
          </w:tcPr>
          <w:p w:rsidR="00653AFE" w:rsidRDefault="00653AFE">
            <w:pPr>
              <w:pStyle w:val="berschrift6"/>
              <w:spacing w:before="180" w:after="40" w:line="240" w:lineRule="auto"/>
            </w:pPr>
            <w:r>
              <w:t>Unterschriftsbefugnisse</w:t>
            </w:r>
          </w:p>
        </w:tc>
        <w:tc>
          <w:tcPr>
            <w:tcW w:w="6787" w:type="dxa"/>
            <w:gridSpan w:val="3"/>
          </w:tcPr>
          <w:p w:rsidR="00653AFE" w:rsidRDefault="00653AFE">
            <w:pPr>
              <w:pStyle w:val="Text-oEinz-re"/>
              <w:spacing w:before="240" w:line="240" w:lineRule="auto"/>
              <w:ind w:right="397"/>
              <w:rPr>
                <w:bCs/>
              </w:rPr>
            </w:pPr>
            <w:r>
              <w:rPr>
                <w:bCs/>
              </w:rPr>
              <w:t xml:space="preserve">Im Rahmen der durch die Stellenbeschreibung übertragenen </w:t>
            </w:r>
          </w:p>
          <w:p w:rsidR="00653AFE" w:rsidRDefault="00653AFE">
            <w:pPr>
              <w:pStyle w:val="Text-oEinz-re"/>
              <w:spacing w:line="240" w:lineRule="auto"/>
              <w:ind w:right="397"/>
              <w:rPr>
                <w:bCs/>
              </w:rPr>
            </w:pPr>
            <w:r>
              <w:rPr>
                <w:bCs/>
              </w:rPr>
              <w:t>Aufgaben</w:t>
            </w:r>
          </w:p>
          <w:p w:rsidR="00653AFE" w:rsidRDefault="00653AFE">
            <w:pPr>
              <w:pStyle w:val="Text-oEinz-re"/>
              <w:spacing w:before="40" w:after="40" w:line="240" w:lineRule="auto"/>
              <w:ind w:right="397"/>
              <w:rPr>
                <w:bCs/>
              </w:rPr>
            </w:pPr>
          </w:p>
        </w:tc>
      </w:tr>
    </w:tbl>
    <w:p w:rsidR="00F4796E" w:rsidRDefault="00F4796E">
      <w:pPr>
        <w:pStyle w:val="Text-oEinz-re"/>
        <w:spacing w:line="10" w:lineRule="exact"/>
      </w:pPr>
    </w:p>
    <w:tbl>
      <w:tblPr>
        <w:tblW w:w="0" w:type="auto"/>
        <w:tblInd w:w="-71" w:type="dxa"/>
        <w:tblLayout w:type="fixed"/>
        <w:tblCellMar>
          <w:left w:w="71" w:type="dxa"/>
          <w:right w:w="71" w:type="dxa"/>
        </w:tblCellMar>
        <w:tblLook w:val="0000" w:firstRow="0" w:lastRow="0" w:firstColumn="0" w:lastColumn="0" w:noHBand="0" w:noVBand="0"/>
      </w:tblPr>
      <w:tblGrid>
        <w:gridCol w:w="709"/>
        <w:gridCol w:w="8401"/>
        <w:gridCol w:w="1134"/>
      </w:tblGrid>
      <w:tr w:rsidR="00653AFE" w:rsidTr="003453CE">
        <w:tc>
          <w:tcPr>
            <w:tcW w:w="709" w:type="dxa"/>
            <w:tcBorders>
              <w:top w:val="single" w:sz="6" w:space="0" w:color="auto"/>
              <w:left w:val="single" w:sz="6" w:space="0" w:color="auto"/>
              <w:bottom w:val="single" w:sz="4" w:space="0" w:color="auto"/>
            </w:tcBorders>
          </w:tcPr>
          <w:p w:rsidR="00653AFE" w:rsidRDefault="00653AFE">
            <w:pPr>
              <w:pStyle w:val="berschrift1"/>
              <w:spacing w:before="240"/>
            </w:pPr>
            <w:r>
              <w:lastRenderedPageBreak/>
              <w:br w:type="page"/>
              <w:t>7.</w:t>
            </w:r>
          </w:p>
        </w:tc>
        <w:tc>
          <w:tcPr>
            <w:tcW w:w="8401" w:type="dxa"/>
            <w:tcBorders>
              <w:top w:val="single" w:sz="6" w:space="0" w:color="auto"/>
              <w:left w:val="single" w:sz="6" w:space="0" w:color="auto"/>
              <w:bottom w:val="single" w:sz="4" w:space="0" w:color="auto"/>
            </w:tcBorders>
          </w:tcPr>
          <w:p w:rsidR="00653AFE" w:rsidRDefault="00653AFE">
            <w:pPr>
              <w:pStyle w:val="berschrift1"/>
              <w:tabs>
                <w:tab w:val="clear" w:pos="567"/>
              </w:tabs>
              <w:spacing w:before="240"/>
              <w:ind w:left="71" w:firstLine="0"/>
              <w:rPr>
                <w:b w:val="0"/>
              </w:rPr>
            </w:pPr>
            <w:r>
              <w:t>Ziel der Stelle und Aufgaben des Stelleninhabers/der Stelleninhaberin</w:t>
            </w:r>
          </w:p>
        </w:tc>
        <w:tc>
          <w:tcPr>
            <w:tcW w:w="1134" w:type="dxa"/>
            <w:tcBorders>
              <w:top w:val="single" w:sz="6" w:space="0" w:color="auto"/>
              <w:left w:val="single" w:sz="6" w:space="0" w:color="auto"/>
              <w:bottom w:val="single" w:sz="4" w:space="0" w:color="auto"/>
              <w:right w:val="single" w:sz="6" w:space="0" w:color="auto"/>
            </w:tcBorders>
          </w:tcPr>
          <w:p w:rsidR="00653AFE" w:rsidRDefault="00653AFE">
            <w:pPr>
              <w:spacing w:before="120" w:after="120"/>
              <w:rPr>
                <w:b/>
                <w:sz w:val="16"/>
              </w:rPr>
            </w:pPr>
            <w:r>
              <w:rPr>
                <w:b/>
                <w:sz w:val="16"/>
              </w:rPr>
              <w:t>Prozentualer Zeitaufwand</w:t>
            </w:r>
          </w:p>
        </w:tc>
      </w:tr>
      <w:tr w:rsidR="003453CE" w:rsidTr="00452A2A">
        <w:trPr>
          <w:trHeight w:val="11021"/>
        </w:trPr>
        <w:tc>
          <w:tcPr>
            <w:tcW w:w="709" w:type="dxa"/>
            <w:tcBorders>
              <w:top w:val="single" w:sz="4" w:space="0" w:color="auto"/>
              <w:left w:val="single" w:sz="4" w:space="0" w:color="auto"/>
              <w:bottom w:val="single" w:sz="4" w:space="0" w:color="auto"/>
            </w:tcBorders>
          </w:tcPr>
          <w:p w:rsidR="003453CE" w:rsidRDefault="003453CE">
            <w:pPr>
              <w:pStyle w:val="berschrift1"/>
              <w:spacing w:after="60"/>
            </w:pPr>
            <w:r>
              <w:lastRenderedPageBreak/>
              <w:t>7.1.</w:t>
            </w:r>
          </w:p>
          <w:p w:rsidR="007B5A1D" w:rsidRDefault="007B5A1D" w:rsidP="007B5A1D"/>
          <w:p w:rsidR="007B5A1D" w:rsidRDefault="007B5A1D" w:rsidP="007B5A1D"/>
          <w:p w:rsidR="007B5A1D" w:rsidRDefault="007B5A1D" w:rsidP="007B5A1D"/>
          <w:p w:rsidR="007B5A1D" w:rsidRDefault="007B5A1D" w:rsidP="007B5A1D"/>
          <w:p w:rsidR="007B5A1D" w:rsidRDefault="007B5A1D" w:rsidP="007B5A1D"/>
          <w:p w:rsidR="007B5A1D" w:rsidRDefault="007B5A1D" w:rsidP="007B5A1D"/>
          <w:p w:rsidR="007B5A1D" w:rsidRDefault="007B5A1D" w:rsidP="007B5A1D"/>
          <w:p w:rsidR="007B5A1D" w:rsidRDefault="007B5A1D" w:rsidP="007B5A1D"/>
          <w:p w:rsidR="007B5A1D" w:rsidRDefault="007B5A1D" w:rsidP="007B5A1D"/>
          <w:p w:rsidR="007B5A1D" w:rsidRDefault="007B5A1D" w:rsidP="007B5A1D"/>
          <w:p w:rsidR="007B5A1D" w:rsidRDefault="007B5A1D" w:rsidP="007B5A1D"/>
          <w:p w:rsidR="007B5A1D" w:rsidRDefault="007B5A1D" w:rsidP="007B5A1D"/>
          <w:p w:rsidR="007B5A1D" w:rsidRDefault="007B5A1D" w:rsidP="007B5A1D"/>
          <w:p w:rsidR="007B5A1D" w:rsidRDefault="007B5A1D" w:rsidP="007B5A1D"/>
          <w:p w:rsidR="00123B78" w:rsidRDefault="007B5A1D" w:rsidP="007B5A1D">
            <w:pPr>
              <w:rPr>
                <w:b/>
              </w:rPr>
            </w:pPr>
            <w:r>
              <w:rPr>
                <w:b/>
              </w:rPr>
              <w:t xml:space="preserve">  </w:t>
            </w:r>
          </w:p>
          <w:p w:rsidR="007B5A1D" w:rsidRDefault="007B5A1D" w:rsidP="007B5A1D">
            <w:pPr>
              <w:rPr>
                <w:b/>
              </w:rPr>
            </w:pPr>
            <w:r>
              <w:rPr>
                <w:b/>
              </w:rPr>
              <w:t xml:space="preserve"> </w:t>
            </w:r>
            <w:r w:rsidRPr="007B5A1D">
              <w:rPr>
                <w:b/>
              </w:rPr>
              <w:t>7.2.</w:t>
            </w:r>
          </w:p>
          <w:p w:rsidR="00452A2A" w:rsidRDefault="00452A2A" w:rsidP="007B5A1D">
            <w:pPr>
              <w:rPr>
                <w:b/>
              </w:rPr>
            </w:pPr>
          </w:p>
          <w:p w:rsidR="00452A2A" w:rsidRDefault="00452A2A" w:rsidP="007B5A1D">
            <w:pPr>
              <w:rPr>
                <w:b/>
              </w:rPr>
            </w:pPr>
          </w:p>
          <w:p w:rsidR="00452A2A" w:rsidRDefault="00452A2A" w:rsidP="002120F2">
            <w:pPr>
              <w:spacing w:before="120"/>
              <w:rPr>
                <w:b/>
              </w:rPr>
            </w:pPr>
            <w:r>
              <w:rPr>
                <w:b/>
              </w:rPr>
              <w:t>Zu a)</w:t>
            </w:r>
          </w:p>
          <w:p w:rsidR="00452A2A" w:rsidRPr="007B5A1D" w:rsidRDefault="00452A2A" w:rsidP="007B5A1D">
            <w:pPr>
              <w:rPr>
                <w:b/>
              </w:rPr>
            </w:pPr>
          </w:p>
        </w:tc>
        <w:tc>
          <w:tcPr>
            <w:tcW w:w="8401" w:type="dxa"/>
            <w:tcBorders>
              <w:top w:val="single" w:sz="4" w:space="0" w:color="auto"/>
              <w:bottom w:val="single" w:sz="4" w:space="0" w:color="auto"/>
              <w:right w:val="single" w:sz="4" w:space="0" w:color="auto"/>
            </w:tcBorders>
          </w:tcPr>
          <w:p w:rsidR="003453CE" w:rsidRDefault="003453CE" w:rsidP="007B5A1D">
            <w:pPr>
              <w:pStyle w:val="berschrift1"/>
              <w:tabs>
                <w:tab w:val="clear" w:pos="567"/>
              </w:tabs>
              <w:spacing w:after="60"/>
              <w:ind w:left="71" w:firstLine="0"/>
            </w:pPr>
            <w:r>
              <w:t xml:space="preserve">Ziel der Stelle des </w:t>
            </w:r>
            <w:r w:rsidR="00C44FBD">
              <w:t>Propstei</w:t>
            </w:r>
            <w:r>
              <w:t xml:space="preserve">kantors/ der </w:t>
            </w:r>
            <w:r w:rsidR="00C44FBD">
              <w:t>Propstei</w:t>
            </w:r>
            <w:r>
              <w:t>kantorin:</w:t>
            </w:r>
          </w:p>
          <w:p w:rsidR="007B5A1D" w:rsidRPr="007B5A1D" w:rsidRDefault="007B5A1D" w:rsidP="007B5A1D"/>
          <w:p w:rsidR="00123B78" w:rsidRDefault="00123B78" w:rsidP="00123B78">
            <w:pPr>
              <w:pStyle w:val="Listenabsatz"/>
              <w:spacing w:after="280"/>
              <w:rPr>
                <w:rFonts w:ascii="Arial" w:hAnsi="Arial" w:cs="Arial"/>
              </w:rPr>
            </w:pPr>
            <w:r>
              <w:rPr>
                <w:rFonts w:ascii="Arial" w:hAnsi="Arial" w:cs="Arial"/>
              </w:rPr>
              <w:t xml:space="preserve">7.1.1. Wahrnehmung der Verantwortung für die strategischen Fragen der kirchenmusikalischen Fachentwicklung in der EKHN und deren Umsetzung im Kollegium der Propsteikantoren und Propsteikantorinnen zusammen mit dem Landeskirchenmusikdirektorat im Zentrum Verkündigung der EKHN </w:t>
            </w:r>
          </w:p>
          <w:p w:rsidR="00123B78" w:rsidRDefault="00123B78" w:rsidP="00123B78">
            <w:pPr>
              <w:pStyle w:val="Listenabsatz"/>
              <w:spacing w:after="280"/>
              <w:rPr>
                <w:rFonts w:ascii="Arial" w:hAnsi="Arial" w:cs="Arial"/>
              </w:rPr>
            </w:pPr>
            <w:r>
              <w:rPr>
                <w:rFonts w:ascii="Arial" w:hAnsi="Arial" w:cs="Arial"/>
              </w:rPr>
              <w:t xml:space="preserve">7.1.2. </w:t>
            </w:r>
            <w:r w:rsidRPr="00E86E63">
              <w:rPr>
                <w:rFonts w:ascii="Arial" w:hAnsi="Arial" w:cs="Arial"/>
              </w:rPr>
              <w:t>Künstlerische T</w:t>
            </w:r>
            <w:r>
              <w:rPr>
                <w:rFonts w:ascii="Arial" w:hAnsi="Arial" w:cs="Arial"/>
              </w:rPr>
              <w:t xml:space="preserve">ätigkeit als </w:t>
            </w:r>
            <w:r w:rsidRPr="00E86E63">
              <w:rPr>
                <w:rFonts w:ascii="Arial" w:hAnsi="Arial" w:cs="Arial"/>
              </w:rPr>
              <w:t>Kirchenmusiker</w:t>
            </w:r>
            <w:r>
              <w:rPr>
                <w:rFonts w:ascii="Arial" w:hAnsi="Arial" w:cs="Arial"/>
              </w:rPr>
              <w:t xml:space="preserve"> /</w:t>
            </w:r>
            <w:r w:rsidRPr="00E86E63">
              <w:rPr>
                <w:rFonts w:ascii="Arial" w:hAnsi="Arial" w:cs="Arial"/>
              </w:rPr>
              <w:t xml:space="preserve">Kirchenmusikerin </w:t>
            </w:r>
            <w:r>
              <w:rPr>
                <w:rFonts w:ascii="Arial" w:hAnsi="Arial" w:cs="Arial"/>
              </w:rPr>
              <w:t>in einer A-Stelle mit einer großen Ausstrahlung in die Region und die Landeskirche</w:t>
            </w:r>
          </w:p>
          <w:p w:rsidR="00123B78" w:rsidRPr="00F9608E" w:rsidRDefault="00123B78" w:rsidP="00123B78">
            <w:pPr>
              <w:pStyle w:val="Listenabsatz"/>
              <w:rPr>
                <w:rFonts w:ascii="Arial" w:hAnsi="Arial" w:cs="Arial"/>
              </w:rPr>
            </w:pPr>
            <w:r w:rsidRPr="00123B78">
              <w:rPr>
                <w:rFonts w:ascii="Arial" w:hAnsi="Arial" w:cs="Arial"/>
              </w:rPr>
              <w:t>7.1.3. Gewinnung und Förderung des kirchenmusikalischen Nachwuchses,</w:t>
            </w:r>
            <w:r>
              <w:rPr>
                <w:rFonts w:ascii="Arial" w:hAnsi="Arial" w:cs="Arial"/>
              </w:rPr>
              <w:t xml:space="preserve"> </w:t>
            </w:r>
            <w:r w:rsidRPr="00F9608E">
              <w:rPr>
                <w:rFonts w:ascii="Arial" w:hAnsi="Arial" w:cs="Arial"/>
              </w:rPr>
              <w:t xml:space="preserve"> </w:t>
            </w:r>
          </w:p>
          <w:p w:rsidR="00123B78" w:rsidRDefault="00123B78" w:rsidP="00123B78">
            <w:pPr>
              <w:pStyle w:val="Listenabsatz"/>
              <w:spacing w:after="280"/>
              <w:rPr>
                <w:rFonts w:ascii="Arial" w:hAnsi="Arial" w:cs="Arial"/>
              </w:rPr>
            </w:pPr>
            <w:r>
              <w:rPr>
                <w:rFonts w:ascii="Arial" w:hAnsi="Arial" w:cs="Arial"/>
              </w:rPr>
              <w:t>7.1.4. Qualitätssicherung der Kirchenmusik</w:t>
            </w:r>
          </w:p>
          <w:p w:rsidR="007B5A1D" w:rsidRPr="007B5A1D" w:rsidRDefault="007B5A1D" w:rsidP="007B5A1D">
            <w:pPr>
              <w:pStyle w:val="Listenabsatz"/>
              <w:spacing w:after="0"/>
              <w:ind w:left="71"/>
              <w:rPr>
                <w:rFonts w:ascii="Arial" w:hAnsi="Arial" w:cs="Arial"/>
                <w:b/>
              </w:rPr>
            </w:pPr>
            <w:r w:rsidRPr="007B5A1D">
              <w:rPr>
                <w:rFonts w:ascii="Arial" w:hAnsi="Arial" w:cs="Arial"/>
                <w:b/>
              </w:rPr>
              <w:t>Daraus ergeben sich im Einzelnen folgende Aufgaben:</w:t>
            </w:r>
          </w:p>
          <w:p w:rsidR="007B5A1D" w:rsidRPr="00E86E63" w:rsidRDefault="007B5A1D" w:rsidP="007B5A1D">
            <w:pPr>
              <w:pStyle w:val="Listenabsatz"/>
              <w:ind w:left="71"/>
              <w:rPr>
                <w:rFonts w:ascii="Arial" w:hAnsi="Arial" w:cs="Arial"/>
              </w:rPr>
            </w:pPr>
          </w:p>
          <w:p w:rsidR="003453CE" w:rsidRDefault="003453CE" w:rsidP="003453CE">
            <w:pPr>
              <w:pStyle w:val="Listenabsatz"/>
              <w:ind w:left="360"/>
              <w:rPr>
                <w:rFonts w:ascii="Arial" w:hAnsi="Arial" w:cs="Arial"/>
                <w:b/>
                <w:i/>
              </w:rPr>
            </w:pPr>
            <w:r>
              <w:rPr>
                <w:rFonts w:ascii="Arial" w:hAnsi="Arial" w:cs="Arial"/>
                <w:b/>
                <w:i/>
              </w:rPr>
              <w:sym w:font="Wingdings" w:char="F0F0"/>
            </w:r>
            <w:r>
              <w:rPr>
                <w:rFonts w:ascii="Arial" w:hAnsi="Arial" w:cs="Arial"/>
                <w:b/>
                <w:i/>
              </w:rPr>
              <w:t xml:space="preserve"> </w:t>
            </w:r>
            <w:r w:rsidRPr="00E86E63">
              <w:rPr>
                <w:rFonts w:ascii="Arial" w:hAnsi="Arial" w:cs="Arial"/>
                <w:b/>
                <w:i/>
              </w:rPr>
              <w:t xml:space="preserve"> </w:t>
            </w:r>
            <w:r w:rsidR="00C44FBD">
              <w:rPr>
                <w:rFonts w:ascii="Arial" w:hAnsi="Arial" w:cs="Arial"/>
                <w:b/>
                <w:i/>
              </w:rPr>
              <w:t>Propstei</w:t>
            </w:r>
            <w:r w:rsidRPr="00E86E63">
              <w:rPr>
                <w:rFonts w:ascii="Arial" w:hAnsi="Arial" w:cs="Arial"/>
                <w:b/>
                <w:i/>
              </w:rPr>
              <w:t>kantorat:</w:t>
            </w:r>
          </w:p>
          <w:p w:rsidR="003453CE" w:rsidRPr="00E86E63" w:rsidRDefault="003453CE" w:rsidP="003453CE">
            <w:pPr>
              <w:pStyle w:val="Listenabsatz"/>
              <w:ind w:left="360"/>
              <w:rPr>
                <w:rFonts w:ascii="Arial" w:hAnsi="Arial" w:cs="Arial"/>
              </w:rPr>
            </w:pPr>
            <w:r>
              <w:rPr>
                <w:rFonts w:ascii="Arial" w:hAnsi="Arial" w:cs="Arial"/>
              </w:rPr>
              <w:t xml:space="preserve">Das </w:t>
            </w:r>
            <w:r w:rsidR="00C44FBD">
              <w:rPr>
                <w:rFonts w:ascii="Arial" w:hAnsi="Arial" w:cs="Arial"/>
              </w:rPr>
              <w:t>Propstei</w:t>
            </w:r>
            <w:r>
              <w:rPr>
                <w:rFonts w:ascii="Arial" w:hAnsi="Arial" w:cs="Arial"/>
              </w:rPr>
              <w:t>kantorat beinhaltet im Einzelnen</w:t>
            </w:r>
          </w:p>
          <w:p w:rsidR="00553BC7" w:rsidRPr="00E86E63" w:rsidRDefault="00553BC7" w:rsidP="00553BC7">
            <w:pPr>
              <w:pStyle w:val="Listenabsatz"/>
              <w:numPr>
                <w:ilvl w:val="0"/>
                <w:numId w:val="23"/>
              </w:numPr>
              <w:rPr>
                <w:rFonts w:ascii="Arial" w:hAnsi="Arial" w:cs="Arial"/>
              </w:rPr>
            </w:pPr>
            <w:r>
              <w:rPr>
                <w:rFonts w:ascii="Arial" w:hAnsi="Arial" w:cs="Arial"/>
              </w:rPr>
              <w:t xml:space="preserve">Fachberatung, </w:t>
            </w:r>
            <w:r w:rsidRPr="00E86E63">
              <w:rPr>
                <w:rFonts w:ascii="Arial" w:hAnsi="Arial" w:cs="Arial"/>
              </w:rPr>
              <w:t>Fachaufsicht über die haupt</w:t>
            </w:r>
            <w:r>
              <w:rPr>
                <w:rFonts w:ascii="Arial" w:hAnsi="Arial" w:cs="Arial"/>
              </w:rPr>
              <w:t>beruflichen</w:t>
            </w:r>
            <w:r w:rsidRPr="00E86E63">
              <w:rPr>
                <w:rFonts w:ascii="Arial" w:hAnsi="Arial" w:cs="Arial"/>
              </w:rPr>
              <w:t xml:space="preserve"> Kirchenmusiker/innen (Begleitung der Arbeit aller </w:t>
            </w:r>
            <w:r w:rsidR="00BF6DA4">
              <w:rPr>
                <w:rFonts w:ascii="Arial" w:hAnsi="Arial" w:cs="Arial"/>
              </w:rPr>
              <w:t>hauptberufl</w:t>
            </w:r>
            <w:bookmarkStart w:id="0" w:name="_GoBack"/>
            <w:bookmarkEnd w:id="0"/>
            <w:r w:rsidRPr="00E86E63">
              <w:rPr>
                <w:rFonts w:ascii="Arial" w:hAnsi="Arial" w:cs="Arial"/>
              </w:rPr>
              <w:t>ichen Kolleg/innen, Begleitung der individuellen Personalentwicklung, Gespräche über allgemeine Arbeitsbedingungen, evtl. Konfliktberatung)</w:t>
            </w:r>
            <w:r>
              <w:rPr>
                <w:rFonts w:ascii="Arial" w:hAnsi="Arial" w:cs="Arial"/>
              </w:rPr>
              <w:t>, Vernetzung der hauptberuflichen Kirchenmusiker/Kirchenmusikerinnen in der Propstei, Koordination und (thematische) Vernetzung mit Kirchenmusikern/Kirchenmusikerinnen in der EKHN.</w:t>
            </w:r>
          </w:p>
          <w:p w:rsidR="00553BC7" w:rsidRDefault="00553BC7" w:rsidP="00553BC7">
            <w:pPr>
              <w:pStyle w:val="Listenabsatz"/>
              <w:numPr>
                <w:ilvl w:val="0"/>
                <w:numId w:val="23"/>
              </w:numPr>
              <w:rPr>
                <w:rFonts w:ascii="Arial" w:hAnsi="Arial" w:cs="Arial"/>
              </w:rPr>
            </w:pPr>
            <w:r>
              <w:rPr>
                <w:rFonts w:ascii="Arial" w:hAnsi="Arial" w:cs="Arial"/>
              </w:rPr>
              <w:t xml:space="preserve">Verbindliche </w:t>
            </w:r>
            <w:r w:rsidRPr="00E86E63">
              <w:rPr>
                <w:rFonts w:ascii="Arial" w:hAnsi="Arial" w:cs="Arial"/>
              </w:rPr>
              <w:t>Fachberatung bei Stellenbesetzungen von B-Kirchenmusiker/</w:t>
            </w:r>
            <w:r>
              <w:rPr>
                <w:rFonts w:ascii="Arial" w:hAnsi="Arial" w:cs="Arial"/>
              </w:rPr>
              <w:t xml:space="preserve"> </w:t>
            </w:r>
            <w:r w:rsidRPr="00E86E63">
              <w:rPr>
                <w:rFonts w:ascii="Arial" w:hAnsi="Arial" w:cs="Arial"/>
              </w:rPr>
              <w:t>innen</w:t>
            </w:r>
            <w:r>
              <w:rPr>
                <w:rFonts w:ascii="Arial" w:hAnsi="Arial" w:cs="Arial"/>
              </w:rPr>
              <w:t xml:space="preserve"> im Zusammenwirken mit dem Landeskirchenmusikdirektorat</w:t>
            </w:r>
            <w:r w:rsidRPr="00E86E63">
              <w:rPr>
                <w:rFonts w:ascii="Arial" w:hAnsi="Arial" w:cs="Arial"/>
              </w:rPr>
              <w:t xml:space="preserve"> (Terminplanung zur Neubesetzung, Mitwirkung bei Stellenausschreibung, Beratung der Auswahlkommission, Erstellung und fristgerechter Versand der Aufgaben für die Vorstellung der Kandidaten, Mitwirkung bei der Erstellung der  Dienstanweisung; </w:t>
            </w:r>
            <w:r>
              <w:rPr>
                <w:rFonts w:ascii="Arial" w:hAnsi="Arial" w:cs="Arial"/>
              </w:rPr>
              <w:t>Mitwirkung an</w:t>
            </w:r>
            <w:r w:rsidRPr="00E86E63">
              <w:rPr>
                <w:rFonts w:ascii="Arial" w:hAnsi="Arial" w:cs="Arial"/>
              </w:rPr>
              <w:t xml:space="preserve"> der Besetzung der Dekan</w:t>
            </w:r>
            <w:r>
              <w:rPr>
                <w:rFonts w:ascii="Arial" w:hAnsi="Arial" w:cs="Arial"/>
              </w:rPr>
              <w:t>ats- und A-Kirchenmusikerstellen.</w:t>
            </w:r>
          </w:p>
          <w:p w:rsidR="00553BC7" w:rsidRPr="00553BC7" w:rsidRDefault="00553BC7" w:rsidP="00553BC7">
            <w:pPr>
              <w:pStyle w:val="Listenabsatz"/>
              <w:numPr>
                <w:ilvl w:val="0"/>
                <w:numId w:val="23"/>
              </w:numPr>
              <w:rPr>
                <w:rFonts w:ascii="Arial" w:hAnsi="Arial" w:cs="Arial"/>
              </w:rPr>
            </w:pPr>
            <w:r w:rsidRPr="00553BC7">
              <w:rPr>
                <w:rFonts w:ascii="Arial" w:hAnsi="Arial" w:cs="Arial"/>
              </w:rPr>
              <w:t>Unterstützung der Dekanatskantorinnen und Dekanatskantoren bei der Erstellung der Konzeption der kirchenmusikalischen Arbeit im Dekanat</w:t>
            </w:r>
          </w:p>
          <w:p w:rsidR="003453CE" w:rsidRDefault="003453CE" w:rsidP="003453CE">
            <w:pPr>
              <w:pStyle w:val="Listenabsatz"/>
              <w:numPr>
                <w:ilvl w:val="0"/>
                <w:numId w:val="23"/>
              </w:numPr>
              <w:rPr>
                <w:rFonts w:ascii="Arial" w:hAnsi="Arial" w:cs="Arial"/>
              </w:rPr>
            </w:pPr>
            <w:r w:rsidRPr="00E86E63">
              <w:rPr>
                <w:rFonts w:ascii="Arial" w:hAnsi="Arial" w:cs="Arial"/>
              </w:rPr>
              <w:t>Gremienarbeit</w:t>
            </w:r>
            <w:r>
              <w:rPr>
                <w:rFonts w:ascii="Arial" w:hAnsi="Arial" w:cs="Arial"/>
              </w:rPr>
              <w:t>:</w:t>
            </w:r>
          </w:p>
          <w:p w:rsidR="00553BC7" w:rsidRDefault="003453CE" w:rsidP="003453CE">
            <w:pPr>
              <w:pStyle w:val="Listenabsatz"/>
              <w:rPr>
                <w:rFonts w:ascii="Arial" w:hAnsi="Arial" w:cs="Arial"/>
              </w:rPr>
            </w:pPr>
            <w:r w:rsidRPr="00E86E63">
              <w:rPr>
                <w:rFonts w:ascii="Arial" w:hAnsi="Arial" w:cs="Arial"/>
                <w:u w:val="single"/>
              </w:rPr>
              <w:t>Propsteikantorenkonvent/</w:t>
            </w:r>
            <w:r>
              <w:rPr>
                <w:rFonts w:ascii="Arial" w:hAnsi="Arial" w:cs="Arial"/>
                <w:u w:val="single"/>
              </w:rPr>
              <w:t>Fachbereichs</w:t>
            </w:r>
            <w:r w:rsidRPr="00E86E63">
              <w:rPr>
                <w:rFonts w:ascii="Arial" w:hAnsi="Arial" w:cs="Arial"/>
                <w:u w:val="single"/>
              </w:rPr>
              <w:t>konferenz:</w:t>
            </w:r>
            <w:r w:rsidRPr="00E86E63">
              <w:rPr>
                <w:rFonts w:ascii="Arial" w:hAnsi="Arial" w:cs="Arial"/>
              </w:rPr>
              <w:t xml:space="preserve"> Verhandlung konzeptioneller Themen bzgl. der kirchenmusikalischen Entwicklung in der EKHN unter der Leitung der Landeskirchenmusikdirektorin  </w:t>
            </w:r>
          </w:p>
          <w:p w:rsidR="003453CE" w:rsidRDefault="003453CE" w:rsidP="003453CE">
            <w:pPr>
              <w:pStyle w:val="Listenabsatz"/>
              <w:rPr>
                <w:rFonts w:ascii="Arial" w:hAnsi="Arial" w:cs="Arial"/>
              </w:rPr>
            </w:pPr>
            <w:r w:rsidRPr="00E86E63">
              <w:rPr>
                <w:rFonts w:ascii="Arial" w:hAnsi="Arial" w:cs="Arial"/>
                <w:u w:val="single"/>
              </w:rPr>
              <w:t>Arbeitsgemeinschaft Fortbildung:</w:t>
            </w:r>
            <w:r w:rsidRPr="00E86E63">
              <w:rPr>
                <w:rFonts w:ascii="Arial" w:hAnsi="Arial" w:cs="Arial"/>
              </w:rPr>
              <w:t xml:space="preserve"> langfristige und konzeptionelle (</w:t>
            </w:r>
            <w:r>
              <w:rPr>
                <w:rFonts w:ascii="Arial" w:hAnsi="Arial" w:cs="Arial"/>
              </w:rPr>
              <w:t xml:space="preserve">sowie </w:t>
            </w:r>
            <w:r w:rsidRPr="00E86E63">
              <w:rPr>
                <w:rFonts w:ascii="Arial" w:hAnsi="Arial" w:cs="Arial"/>
              </w:rPr>
              <w:t>inhaltliche und</w:t>
            </w:r>
            <w:r>
              <w:rPr>
                <w:rFonts w:ascii="Arial" w:hAnsi="Arial" w:cs="Arial"/>
              </w:rPr>
              <w:t xml:space="preserve"> organisatorische</w:t>
            </w:r>
            <w:r w:rsidR="002078FE">
              <w:rPr>
                <w:rFonts w:ascii="Arial" w:hAnsi="Arial" w:cs="Arial"/>
              </w:rPr>
              <w:t>)</w:t>
            </w:r>
            <w:r>
              <w:rPr>
                <w:rFonts w:ascii="Arial" w:hAnsi="Arial" w:cs="Arial"/>
              </w:rPr>
              <w:t xml:space="preserve"> Vorbereitung</w:t>
            </w:r>
            <w:r w:rsidRPr="00E86E63">
              <w:rPr>
                <w:rFonts w:ascii="Arial" w:hAnsi="Arial" w:cs="Arial"/>
              </w:rPr>
              <w:t xml:space="preserve"> der Fortbildung der hauptamtlichen Kirchenmusiker/innen</w:t>
            </w:r>
            <w:r>
              <w:rPr>
                <w:rFonts w:ascii="Arial" w:hAnsi="Arial" w:cs="Arial"/>
              </w:rPr>
              <w:t xml:space="preserve">; </w:t>
            </w:r>
            <w:r w:rsidRPr="00E86E63">
              <w:rPr>
                <w:rFonts w:ascii="Arial" w:hAnsi="Arial" w:cs="Arial"/>
              </w:rPr>
              <w:t>Erarbeitung und Veröffentlichung des gesamten Fortbildungsangebots für die nebenamtlichen Kirchenmusiker/innen</w:t>
            </w:r>
          </w:p>
          <w:p w:rsidR="003453CE" w:rsidRPr="00366A57" w:rsidRDefault="003453CE" w:rsidP="003453CE">
            <w:pPr>
              <w:pStyle w:val="Listenabsatz"/>
              <w:numPr>
                <w:ilvl w:val="0"/>
                <w:numId w:val="23"/>
              </w:numPr>
              <w:rPr>
                <w:rFonts w:ascii="Arial" w:hAnsi="Arial" w:cs="Arial"/>
              </w:rPr>
            </w:pPr>
            <w:r w:rsidRPr="00366A57">
              <w:rPr>
                <w:rFonts w:ascii="Arial" w:hAnsi="Arial" w:cs="Arial"/>
              </w:rPr>
              <w:t>Konzeption, Absprachen, Abstimmung über Profil und Darstellung der Kirchenmu</w:t>
            </w:r>
            <w:r>
              <w:rPr>
                <w:rFonts w:ascii="Arial" w:hAnsi="Arial" w:cs="Arial"/>
              </w:rPr>
              <w:t>sik der EKHN:</w:t>
            </w:r>
          </w:p>
          <w:p w:rsidR="003453CE" w:rsidRPr="00E86E63" w:rsidRDefault="003453CE" w:rsidP="00553BC7">
            <w:pPr>
              <w:pStyle w:val="Listenabsatz"/>
              <w:ind w:left="1440"/>
              <w:rPr>
                <w:rFonts w:ascii="Arial" w:hAnsi="Arial" w:cs="Arial"/>
              </w:rPr>
            </w:pPr>
            <w:r w:rsidRPr="00E86E63">
              <w:rPr>
                <w:rFonts w:ascii="Arial" w:hAnsi="Arial" w:cs="Arial"/>
              </w:rPr>
              <w:t>Konzeptionen und Steuerungen zu den Themen</w:t>
            </w:r>
          </w:p>
          <w:p w:rsidR="003453CE" w:rsidRDefault="003453CE" w:rsidP="003453CE">
            <w:pPr>
              <w:pStyle w:val="Listenabsatz"/>
              <w:spacing w:after="0"/>
              <w:rPr>
                <w:rFonts w:ascii="Arial" w:hAnsi="Arial" w:cs="Arial"/>
              </w:rPr>
            </w:pPr>
            <w:r>
              <w:rPr>
                <w:rFonts w:ascii="Arial" w:hAnsi="Arial" w:cs="Arial"/>
              </w:rPr>
              <w:t xml:space="preserve">            </w:t>
            </w:r>
            <w:r>
              <w:rPr>
                <w:rFonts w:ascii="Arial" w:hAnsi="Arial" w:cs="Arial"/>
              </w:rPr>
              <w:sym w:font="Wingdings" w:char="F09F"/>
            </w:r>
            <w:r>
              <w:rPr>
                <w:rFonts w:ascii="Arial" w:hAnsi="Arial" w:cs="Arial"/>
              </w:rPr>
              <w:t xml:space="preserve"> </w:t>
            </w:r>
            <w:r w:rsidRPr="00E86E63">
              <w:rPr>
                <w:rFonts w:ascii="Arial" w:hAnsi="Arial" w:cs="Arial"/>
              </w:rPr>
              <w:t>„Kirchenmusik und Theologie“</w:t>
            </w:r>
          </w:p>
          <w:p w:rsidR="003453CE" w:rsidRDefault="003453CE" w:rsidP="003453CE">
            <w:pPr>
              <w:pStyle w:val="Listenabsatz"/>
              <w:spacing w:after="0"/>
              <w:rPr>
                <w:rFonts w:ascii="Arial" w:hAnsi="Arial" w:cs="Arial"/>
              </w:rPr>
            </w:pPr>
            <w:r>
              <w:rPr>
                <w:rFonts w:ascii="Arial" w:hAnsi="Arial" w:cs="Arial"/>
              </w:rPr>
              <w:t xml:space="preserve">            </w:t>
            </w:r>
            <w:r>
              <w:rPr>
                <w:rFonts w:ascii="Arial" w:hAnsi="Arial" w:cs="Arial"/>
              </w:rPr>
              <w:sym w:font="Wingdings" w:char="F09F"/>
            </w:r>
            <w:r>
              <w:rPr>
                <w:rFonts w:ascii="Arial" w:hAnsi="Arial" w:cs="Arial"/>
              </w:rPr>
              <w:t xml:space="preserve"> </w:t>
            </w:r>
            <w:r w:rsidRPr="00E86E63">
              <w:rPr>
                <w:rFonts w:ascii="Arial" w:hAnsi="Arial" w:cs="Arial"/>
              </w:rPr>
              <w:t>„Bedeutung der Kirchenmusik als musikalische und geistliche Bi</w:t>
            </w:r>
            <w:r>
              <w:rPr>
                <w:rFonts w:ascii="Arial" w:hAnsi="Arial" w:cs="Arial"/>
              </w:rPr>
              <w:t>l-</w:t>
            </w:r>
          </w:p>
          <w:p w:rsidR="003453CE" w:rsidRDefault="003453CE" w:rsidP="003453CE">
            <w:pPr>
              <w:pStyle w:val="Listenabsatz"/>
              <w:spacing w:after="0"/>
              <w:rPr>
                <w:rFonts w:ascii="Arial" w:hAnsi="Arial" w:cs="Arial"/>
              </w:rPr>
            </w:pPr>
            <w:r>
              <w:rPr>
                <w:rFonts w:ascii="Arial" w:hAnsi="Arial" w:cs="Arial"/>
              </w:rPr>
              <w:t xml:space="preserve">            </w:t>
            </w:r>
            <w:r w:rsidRPr="00E86E63">
              <w:rPr>
                <w:rFonts w:ascii="Arial" w:hAnsi="Arial" w:cs="Arial"/>
              </w:rPr>
              <w:t>dung“ und</w:t>
            </w:r>
          </w:p>
          <w:p w:rsidR="003453CE" w:rsidRDefault="003453CE" w:rsidP="003453CE">
            <w:pPr>
              <w:pStyle w:val="Listenabsatz"/>
              <w:spacing w:after="0"/>
              <w:rPr>
                <w:rFonts w:ascii="Arial" w:hAnsi="Arial" w:cs="Arial"/>
              </w:rPr>
            </w:pPr>
            <w:r>
              <w:rPr>
                <w:rFonts w:ascii="Arial" w:hAnsi="Arial" w:cs="Arial"/>
              </w:rPr>
              <w:t xml:space="preserve">            </w:t>
            </w:r>
            <w:r>
              <w:rPr>
                <w:rFonts w:ascii="Arial" w:hAnsi="Arial" w:cs="Arial"/>
              </w:rPr>
              <w:sym w:font="Wingdings" w:char="F09F"/>
            </w:r>
            <w:r>
              <w:rPr>
                <w:rFonts w:ascii="Arial" w:hAnsi="Arial" w:cs="Arial"/>
              </w:rPr>
              <w:t xml:space="preserve"> </w:t>
            </w:r>
            <w:r w:rsidRPr="00E86E63">
              <w:rPr>
                <w:rFonts w:ascii="Arial" w:hAnsi="Arial" w:cs="Arial"/>
              </w:rPr>
              <w:t>„pädagogische Tätigkeit der hauptamtlichen Kirchenmusiker/innen“</w:t>
            </w:r>
          </w:p>
          <w:p w:rsidR="009B148E" w:rsidRDefault="009B148E" w:rsidP="003453CE">
            <w:pPr>
              <w:pStyle w:val="Listenabsatz"/>
              <w:spacing w:after="0"/>
              <w:rPr>
                <w:rFonts w:ascii="Arial" w:hAnsi="Arial" w:cs="Arial"/>
              </w:rPr>
            </w:pPr>
          </w:p>
          <w:p w:rsidR="009B148E" w:rsidRPr="00C44FBD" w:rsidRDefault="003453CE" w:rsidP="00C44FBD">
            <w:pPr>
              <w:pStyle w:val="Listenabsatz"/>
              <w:numPr>
                <w:ilvl w:val="0"/>
                <w:numId w:val="23"/>
              </w:numPr>
              <w:rPr>
                <w:rFonts w:ascii="Arial" w:hAnsi="Arial" w:cs="Arial"/>
              </w:rPr>
            </w:pPr>
            <w:r w:rsidRPr="00E86E63">
              <w:rPr>
                <w:rFonts w:ascii="Arial" w:hAnsi="Arial" w:cs="Arial"/>
              </w:rPr>
              <w:lastRenderedPageBreak/>
              <w:t>Verantwortung für die Gewinnung, Aus- und Weiterbildung von kirchenmusikalischen Nachwuchskräften in der Propstei, Verantwortung für die Konzeption der Ausbildung der nebenberuflichen Kirchenmusiker/innen (Personalauswahl, Einweisung in die Materie anhand der Ausbildungs- und Prüfungsord</w:t>
            </w:r>
            <w:r>
              <w:rPr>
                <w:rFonts w:ascii="Arial" w:hAnsi="Arial" w:cs="Arial"/>
              </w:rPr>
              <w:t>nung,</w:t>
            </w:r>
            <w:r w:rsidRPr="00E86E63">
              <w:rPr>
                <w:rFonts w:ascii="Arial" w:hAnsi="Arial" w:cs="Arial"/>
              </w:rPr>
              <w:t xml:space="preserve"> Ansprechpartner, evtl. Prüfungsvor</w:t>
            </w:r>
            <w:r>
              <w:rPr>
                <w:rFonts w:ascii="Arial" w:hAnsi="Arial" w:cs="Arial"/>
              </w:rPr>
              <w:t>sitz)</w:t>
            </w:r>
          </w:p>
          <w:p w:rsidR="009B148E" w:rsidRDefault="009B148E" w:rsidP="00553BC7">
            <w:pPr>
              <w:pStyle w:val="Listenabsatz"/>
              <w:numPr>
                <w:ilvl w:val="0"/>
                <w:numId w:val="23"/>
              </w:numPr>
              <w:rPr>
                <w:rFonts w:ascii="Arial" w:hAnsi="Arial" w:cs="Arial"/>
              </w:rPr>
            </w:pPr>
            <w:r>
              <w:rPr>
                <w:rFonts w:ascii="Arial" w:hAnsi="Arial" w:cs="Arial"/>
              </w:rPr>
              <w:t>L</w:t>
            </w:r>
            <w:r w:rsidRPr="00366A57">
              <w:rPr>
                <w:rFonts w:ascii="Arial" w:hAnsi="Arial" w:cs="Arial"/>
              </w:rPr>
              <w:t>eitung der Propsteikonvente der haupt</w:t>
            </w:r>
            <w:r>
              <w:rPr>
                <w:rFonts w:ascii="Arial" w:hAnsi="Arial" w:cs="Arial"/>
              </w:rPr>
              <w:t>beruflichen</w:t>
            </w:r>
            <w:r w:rsidRPr="00366A57">
              <w:rPr>
                <w:rFonts w:ascii="Arial" w:hAnsi="Arial" w:cs="Arial"/>
              </w:rPr>
              <w:t xml:space="preserve"> Kirchenmusiker/innen (Einladung, Erstellung der Tagesordnung, Weitergabe der Ergebnisse an </w:t>
            </w:r>
            <w:r>
              <w:rPr>
                <w:rFonts w:ascii="Arial" w:hAnsi="Arial" w:cs="Arial"/>
              </w:rPr>
              <w:t>das Landeskirchenmusikdirektorat</w:t>
            </w:r>
            <w:r w:rsidRPr="00366A57">
              <w:rPr>
                <w:rFonts w:ascii="Arial" w:hAnsi="Arial" w:cs="Arial"/>
              </w:rPr>
              <w:t>)</w:t>
            </w:r>
          </w:p>
          <w:p w:rsidR="009B148E" w:rsidRPr="00366A57" w:rsidRDefault="009B148E" w:rsidP="00553BC7">
            <w:pPr>
              <w:pStyle w:val="Listenabsatz"/>
              <w:numPr>
                <w:ilvl w:val="0"/>
                <w:numId w:val="23"/>
              </w:numPr>
              <w:rPr>
                <w:rFonts w:ascii="Arial" w:hAnsi="Arial" w:cs="Arial"/>
              </w:rPr>
            </w:pPr>
            <w:r>
              <w:rPr>
                <w:rFonts w:ascii="Arial" w:hAnsi="Arial" w:cs="Arial"/>
              </w:rPr>
              <w:t>Bei Bedarf Bildung weiterer Arbeitsgruppen zu Einzelthemen</w:t>
            </w:r>
          </w:p>
          <w:p w:rsidR="00452A2A" w:rsidRDefault="009B148E" w:rsidP="009B148E">
            <w:pPr>
              <w:pStyle w:val="Listenabsatz"/>
              <w:numPr>
                <w:ilvl w:val="0"/>
                <w:numId w:val="23"/>
              </w:numPr>
              <w:rPr>
                <w:rFonts w:ascii="Arial" w:hAnsi="Arial" w:cs="Arial"/>
              </w:rPr>
            </w:pPr>
            <w:r w:rsidRPr="00452A2A">
              <w:rPr>
                <w:rFonts w:ascii="Arial" w:hAnsi="Arial" w:cs="Arial"/>
              </w:rPr>
              <w:t>Repräsentationsaufgaben (Einführungen, Verabschiedungen), Ansprechpartner für gesamtkirchliche Großveranstaltungen in der Region, Darstellung der Kirchenmusik in der Öffentlichkeit</w:t>
            </w:r>
          </w:p>
          <w:p w:rsidR="009B148E" w:rsidRPr="00452A2A" w:rsidRDefault="009B148E" w:rsidP="009B148E">
            <w:pPr>
              <w:pStyle w:val="Listenabsatz"/>
              <w:numPr>
                <w:ilvl w:val="0"/>
                <w:numId w:val="23"/>
              </w:numPr>
              <w:rPr>
                <w:rFonts w:ascii="Arial" w:hAnsi="Arial" w:cs="Arial"/>
              </w:rPr>
            </w:pPr>
            <w:r w:rsidRPr="00452A2A">
              <w:rPr>
                <w:rFonts w:ascii="Arial" w:hAnsi="Arial" w:cs="Arial"/>
              </w:rPr>
              <w:t>Teilnahme an Visitationen (Besuch von Gottesdiensten und kirchenmusikalischen Veranstaltungen, Gespräche mit Kirchenmusiker/innen, Erstellung eines Visitationsberichts zur kirchenmusikalischen Situation einschließlich der Perspektiventwicklung und –planung)</w:t>
            </w:r>
          </w:p>
          <w:p w:rsidR="009B148E" w:rsidRPr="005030B7" w:rsidRDefault="009B148E" w:rsidP="009B148E">
            <w:pPr>
              <w:pStyle w:val="Listenabsatz"/>
              <w:numPr>
                <w:ilvl w:val="0"/>
                <w:numId w:val="23"/>
              </w:numPr>
              <w:rPr>
                <w:rFonts w:ascii="Arial" w:hAnsi="Arial" w:cs="Arial"/>
              </w:rPr>
            </w:pPr>
            <w:r>
              <w:rPr>
                <w:rFonts w:ascii="Arial" w:hAnsi="Arial" w:cs="Arial"/>
              </w:rPr>
              <w:t>Veröffentlichungen in den kirchenmusikalischen Organen der Landeskirche und entsprechender Fachpresse bzw. in den Materialien des Zentrums Verkündigung.</w:t>
            </w:r>
          </w:p>
          <w:p w:rsidR="003453CE" w:rsidRPr="00BE4D45" w:rsidRDefault="003453CE" w:rsidP="007B5A1D"/>
        </w:tc>
        <w:tc>
          <w:tcPr>
            <w:tcW w:w="1134" w:type="dxa"/>
            <w:tcBorders>
              <w:top w:val="single" w:sz="4" w:space="0" w:color="auto"/>
              <w:left w:val="single" w:sz="4" w:space="0" w:color="auto"/>
              <w:bottom w:val="single" w:sz="4" w:space="0" w:color="auto"/>
              <w:right w:val="single" w:sz="4" w:space="0" w:color="auto"/>
            </w:tcBorders>
          </w:tcPr>
          <w:p w:rsidR="003453CE" w:rsidRDefault="003453CE">
            <w:pPr>
              <w:pStyle w:val="berschrift1"/>
              <w:rPr>
                <w:b w:val="0"/>
                <w:bCs/>
              </w:rPr>
            </w:pPr>
          </w:p>
        </w:tc>
      </w:tr>
      <w:tr w:rsidR="003453CE" w:rsidTr="00452A2A">
        <w:trPr>
          <w:trHeight w:val="297"/>
        </w:trPr>
        <w:tc>
          <w:tcPr>
            <w:tcW w:w="709" w:type="dxa"/>
            <w:tcBorders>
              <w:top w:val="single" w:sz="4" w:space="0" w:color="auto"/>
              <w:left w:val="single" w:sz="4" w:space="0" w:color="auto"/>
              <w:bottom w:val="single" w:sz="4" w:space="0" w:color="auto"/>
            </w:tcBorders>
          </w:tcPr>
          <w:p w:rsidR="003453CE" w:rsidRPr="00452A2A" w:rsidRDefault="003453CE" w:rsidP="00452A2A">
            <w:pPr>
              <w:pStyle w:val="berschrift1"/>
              <w:rPr>
                <w:sz w:val="12"/>
                <w:szCs w:val="12"/>
              </w:rPr>
            </w:pPr>
          </w:p>
          <w:p w:rsidR="00452A2A" w:rsidRPr="00452A2A" w:rsidRDefault="00452A2A" w:rsidP="00452A2A"/>
          <w:p w:rsidR="00452A2A" w:rsidRPr="00452A2A" w:rsidRDefault="00452A2A" w:rsidP="00452A2A">
            <w:pPr>
              <w:rPr>
                <w:b/>
              </w:rPr>
            </w:pPr>
            <w:r w:rsidRPr="00452A2A">
              <w:rPr>
                <w:b/>
              </w:rPr>
              <w:t>Zu b)</w:t>
            </w:r>
          </w:p>
        </w:tc>
        <w:tc>
          <w:tcPr>
            <w:tcW w:w="8401" w:type="dxa"/>
            <w:tcBorders>
              <w:top w:val="single" w:sz="4" w:space="0" w:color="auto"/>
              <w:left w:val="nil"/>
              <w:bottom w:val="single" w:sz="4" w:space="0" w:color="auto"/>
              <w:right w:val="single" w:sz="4" w:space="0" w:color="auto"/>
            </w:tcBorders>
          </w:tcPr>
          <w:p w:rsidR="003453CE" w:rsidRPr="00E86E63" w:rsidRDefault="003453CE" w:rsidP="007B5A1D">
            <w:pPr>
              <w:pStyle w:val="Listenabsatz"/>
              <w:spacing w:after="0"/>
              <w:rPr>
                <w:rFonts w:ascii="Arial" w:hAnsi="Arial" w:cs="Arial"/>
              </w:rPr>
            </w:pPr>
          </w:p>
          <w:p w:rsidR="00452A2A" w:rsidRDefault="00452A2A" w:rsidP="00452A2A">
            <w:pPr>
              <w:pStyle w:val="Listenabsatz"/>
              <w:spacing w:after="0"/>
              <w:ind w:left="360"/>
              <w:rPr>
                <w:rFonts w:ascii="Arial" w:hAnsi="Arial" w:cs="Arial"/>
                <w:b/>
                <w:i/>
              </w:rPr>
            </w:pPr>
          </w:p>
          <w:p w:rsidR="003453CE" w:rsidRPr="005030B7" w:rsidRDefault="003453CE" w:rsidP="007B5A1D">
            <w:pPr>
              <w:pStyle w:val="Listenabsatz"/>
              <w:ind w:left="360"/>
              <w:rPr>
                <w:rFonts w:ascii="Arial" w:hAnsi="Arial" w:cs="Arial"/>
                <w:b/>
                <w:i/>
              </w:rPr>
            </w:pPr>
            <w:r w:rsidRPr="005030B7">
              <w:rPr>
                <w:rFonts w:ascii="Arial" w:hAnsi="Arial" w:cs="Arial"/>
                <w:b/>
                <w:i/>
              </w:rPr>
              <w:sym w:font="Wingdings" w:char="F0F0"/>
            </w:r>
            <w:r w:rsidRPr="005030B7">
              <w:rPr>
                <w:rFonts w:ascii="Arial" w:hAnsi="Arial" w:cs="Arial"/>
                <w:b/>
                <w:i/>
              </w:rPr>
              <w:t xml:space="preserve"> Künstlerische Tätigkeit als A-Kirchenmusiker /A-Kirchenmusikerin mit einer großen Ausstrahlung in die Region und die Landeskirche</w:t>
            </w:r>
            <w:r>
              <w:rPr>
                <w:rFonts w:ascii="Arial" w:hAnsi="Arial" w:cs="Arial"/>
                <w:b/>
                <w:i/>
              </w:rPr>
              <w:t>:</w:t>
            </w:r>
          </w:p>
          <w:p w:rsidR="003453CE" w:rsidRDefault="003453CE" w:rsidP="007B5A1D">
            <w:pPr>
              <w:pStyle w:val="Listenabsatz"/>
              <w:spacing w:after="0"/>
              <w:ind w:left="0"/>
              <w:rPr>
                <w:rFonts w:ascii="Arial" w:hAnsi="Arial" w:cs="Arial"/>
              </w:rPr>
            </w:pPr>
            <w:r>
              <w:rPr>
                <w:rFonts w:ascii="Arial" w:hAnsi="Arial" w:cs="Arial"/>
              </w:rPr>
              <w:t xml:space="preserve">     Die künstlerische Tätigkeit als A-Kirchenmusiker/ A-Kirchenmusikerin mit einer   </w:t>
            </w:r>
          </w:p>
          <w:p w:rsidR="003453CE" w:rsidRDefault="003453CE" w:rsidP="007B5A1D">
            <w:pPr>
              <w:pStyle w:val="Listenabsatz"/>
              <w:spacing w:after="0"/>
              <w:ind w:left="0"/>
              <w:rPr>
                <w:rFonts w:ascii="Arial" w:hAnsi="Arial" w:cs="Arial"/>
              </w:rPr>
            </w:pPr>
            <w:r>
              <w:rPr>
                <w:rFonts w:ascii="Arial" w:hAnsi="Arial" w:cs="Arial"/>
              </w:rPr>
              <w:t xml:space="preserve">     großen Ausstrahlung in die Region und die Landeskirche beinhaltet im Einzel-</w:t>
            </w:r>
          </w:p>
          <w:p w:rsidR="003453CE" w:rsidRDefault="003453CE" w:rsidP="007B5A1D">
            <w:pPr>
              <w:pStyle w:val="Listenabsatz"/>
              <w:spacing w:after="0"/>
              <w:ind w:left="0"/>
              <w:rPr>
                <w:rFonts w:ascii="Arial" w:hAnsi="Arial" w:cs="Arial"/>
              </w:rPr>
            </w:pPr>
            <w:r>
              <w:rPr>
                <w:rFonts w:ascii="Arial" w:hAnsi="Arial" w:cs="Arial"/>
              </w:rPr>
              <w:t xml:space="preserve">     nen:</w:t>
            </w:r>
          </w:p>
          <w:p w:rsidR="00553BC7" w:rsidRDefault="00553BC7" w:rsidP="007B5A1D">
            <w:pPr>
              <w:pStyle w:val="Listenabsatz"/>
              <w:spacing w:after="0"/>
              <w:ind w:left="0"/>
              <w:rPr>
                <w:rFonts w:ascii="Arial" w:hAnsi="Arial" w:cs="Arial"/>
              </w:rPr>
            </w:pPr>
          </w:p>
          <w:p w:rsidR="00553BC7" w:rsidRPr="00553BC7" w:rsidRDefault="00553BC7" w:rsidP="00553BC7">
            <w:pPr>
              <w:pStyle w:val="Listenabsatz"/>
              <w:numPr>
                <w:ilvl w:val="0"/>
                <w:numId w:val="25"/>
              </w:numPr>
              <w:rPr>
                <w:rFonts w:ascii="Arial" w:hAnsi="Arial" w:cs="Arial"/>
              </w:rPr>
            </w:pPr>
            <w:r w:rsidRPr="00553BC7">
              <w:rPr>
                <w:rFonts w:ascii="Arial" w:hAnsi="Arial" w:cs="Arial"/>
              </w:rPr>
              <w:t>Förderung des Singens und Musizierens im Gottesdienst, in Gruppen und in Veranstaltungen der Kirchengemeinde und des Dekanates</w:t>
            </w:r>
          </w:p>
          <w:p w:rsidR="003453CE" w:rsidRPr="009A2A17" w:rsidRDefault="003453CE" w:rsidP="007B5A1D">
            <w:pPr>
              <w:pStyle w:val="Listenabsatz"/>
              <w:spacing w:after="0"/>
              <w:ind w:left="0"/>
              <w:rPr>
                <w:rFonts w:ascii="Arial" w:hAnsi="Arial" w:cs="Arial"/>
              </w:rPr>
            </w:pPr>
          </w:p>
          <w:p w:rsidR="003453CE" w:rsidRPr="00452A2A" w:rsidRDefault="003453CE" w:rsidP="007B5A1D">
            <w:pPr>
              <w:pStyle w:val="Listenabsatz"/>
              <w:numPr>
                <w:ilvl w:val="0"/>
                <w:numId w:val="25"/>
              </w:numPr>
              <w:spacing w:after="0"/>
              <w:rPr>
                <w:rFonts w:ascii="Arial" w:hAnsi="Arial" w:cs="Arial"/>
                <w:color w:val="000000"/>
              </w:rPr>
            </w:pPr>
            <w:r w:rsidRPr="00452A2A">
              <w:rPr>
                <w:rFonts w:ascii="Arial" w:hAnsi="Arial" w:cs="Arial"/>
                <w:color w:val="000000"/>
              </w:rPr>
              <w:t>Stilbildende exemplarische Arbeit für bestimmte Genres der Kirchenmusik,</w:t>
            </w:r>
          </w:p>
          <w:p w:rsidR="003453CE" w:rsidRPr="00452A2A" w:rsidRDefault="003453CE" w:rsidP="007B5A1D">
            <w:pPr>
              <w:pStyle w:val="Listenabsatz"/>
              <w:spacing w:after="0"/>
              <w:rPr>
                <w:rFonts w:ascii="Arial" w:hAnsi="Arial" w:cs="Arial"/>
                <w:color w:val="000000"/>
              </w:rPr>
            </w:pPr>
            <w:r w:rsidRPr="00452A2A">
              <w:rPr>
                <w:rFonts w:ascii="Arial" w:hAnsi="Arial" w:cs="Arial"/>
                <w:color w:val="000000"/>
              </w:rPr>
              <w:t>z.B. in den Bereichen vokale Arbeit mit Kindern, Jugendlichen oder Erwachsenen, Orgelspiel, Popularmusik, Arbeit mit Instrumentalgruppen, zeitgenössische Musik</w:t>
            </w:r>
          </w:p>
          <w:p w:rsidR="003453CE" w:rsidRDefault="003453CE" w:rsidP="007B5A1D">
            <w:pPr>
              <w:pStyle w:val="Listenabsatz"/>
              <w:spacing w:after="0"/>
              <w:rPr>
                <w:rFonts w:ascii="Arial" w:hAnsi="Arial" w:cs="Arial"/>
                <w:color w:val="C00000"/>
              </w:rPr>
            </w:pPr>
          </w:p>
          <w:p w:rsidR="003453CE" w:rsidRPr="00975A1D" w:rsidRDefault="003453CE" w:rsidP="007B5A1D">
            <w:pPr>
              <w:pStyle w:val="Listenabsatz"/>
              <w:numPr>
                <w:ilvl w:val="0"/>
                <w:numId w:val="25"/>
              </w:numPr>
              <w:rPr>
                <w:rFonts w:ascii="Arial" w:hAnsi="Arial" w:cs="Arial"/>
              </w:rPr>
            </w:pPr>
            <w:r>
              <w:rPr>
                <w:rFonts w:ascii="Arial" w:hAnsi="Arial" w:cs="Arial"/>
              </w:rPr>
              <w:t>Liturgisches Orgelspiel (improvisiertes Choralvorspiel unterschiedlicher Stile, reich differenzierte Gemeindebegleitung, Literaturspiel mit unbegrenztem Schwierigkeitsgrad)</w:t>
            </w:r>
          </w:p>
          <w:p w:rsidR="003453CE" w:rsidRDefault="003453CE" w:rsidP="007B5A1D">
            <w:pPr>
              <w:pStyle w:val="Listenabsatz"/>
              <w:numPr>
                <w:ilvl w:val="0"/>
                <w:numId w:val="25"/>
              </w:numPr>
              <w:rPr>
                <w:rFonts w:ascii="Arial" w:hAnsi="Arial" w:cs="Arial"/>
              </w:rPr>
            </w:pPr>
            <w:r>
              <w:rPr>
                <w:rFonts w:ascii="Arial" w:hAnsi="Arial" w:cs="Arial"/>
              </w:rPr>
              <w:t>Chor- und Kinderchorleitung (Chorliteratur unbegrenzten Schwierigkeitsgrads, große oratorische Werke)</w:t>
            </w:r>
          </w:p>
          <w:p w:rsidR="003453CE" w:rsidRDefault="003453CE" w:rsidP="007B5A1D">
            <w:pPr>
              <w:pStyle w:val="Listenabsatz"/>
              <w:numPr>
                <w:ilvl w:val="0"/>
                <w:numId w:val="25"/>
              </w:numPr>
              <w:rPr>
                <w:rFonts w:ascii="Arial" w:hAnsi="Arial" w:cs="Arial"/>
              </w:rPr>
            </w:pPr>
            <w:r>
              <w:rPr>
                <w:rFonts w:ascii="Arial" w:hAnsi="Arial" w:cs="Arial"/>
              </w:rPr>
              <w:t>Posaunenchor (hohes Niveau, differenzierte Gottesdienstgestaltung)</w:t>
            </w:r>
          </w:p>
          <w:p w:rsidR="003453CE" w:rsidRPr="004C5E68" w:rsidRDefault="003453CE" w:rsidP="007B5A1D">
            <w:pPr>
              <w:pStyle w:val="Listenabsatz"/>
              <w:numPr>
                <w:ilvl w:val="0"/>
                <w:numId w:val="25"/>
              </w:numPr>
              <w:rPr>
                <w:b/>
                <w:bCs/>
              </w:rPr>
            </w:pPr>
            <w:r>
              <w:rPr>
                <w:rFonts w:ascii="Arial" w:hAnsi="Arial" w:cs="Arial"/>
              </w:rPr>
              <w:t>Pop-Piano (Differenzierte Songbegleitung, Improvisationen, Spielen mit größeren Bandformationen)</w:t>
            </w:r>
          </w:p>
          <w:p w:rsidR="003453CE" w:rsidRDefault="003453CE" w:rsidP="007B5A1D">
            <w:pPr>
              <w:pStyle w:val="Listenabsatz"/>
              <w:spacing w:after="0"/>
              <w:rPr>
                <w:rFonts w:ascii="Arial" w:hAnsi="Arial" w:cs="Arial"/>
              </w:rPr>
            </w:pPr>
            <w:r w:rsidRPr="004C5E68">
              <w:rPr>
                <w:rFonts w:ascii="Arial" w:hAnsi="Arial" w:cs="Arial"/>
              </w:rPr>
              <w:t>Pop- und Gospelchorleitung (größere Chorarrangements, Jazzmessen, Musicals mit Band und Orchester</w:t>
            </w:r>
          </w:p>
          <w:p w:rsidR="003453CE" w:rsidRPr="003521B7" w:rsidRDefault="003453CE" w:rsidP="007B5A1D">
            <w:pPr>
              <w:pStyle w:val="Listenabsatz"/>
              <w:spacing w:after="0"/>
              <w:rPr>
                <w:rFonts w:ascii="Arial" w:hAnsi="Arial" w:cs="Arial"/>
                <w:color w:val="C00000"/>
              </w:rPr>
            </w:pPr>
          </w:p>
          <w:p w:rsidR="002120F2" w:rsidRDefault="002120F2" w:rsidP="002120F2">
            <w:pPr>
              <w:pStyle w:val="Listenabsatz"/>
              <w:numPr>
                <w:ilvl w:val="0"/>
                <w:numId w:val="25"/>
              </w:numPr>
              <w:spacing w:after="0"/>
              <w:rPr>
                <w:rFonts w:ascii="Arial" w:hAnsi="Arial" w:cs="Arial"/>
              </w:rPr>
            </w:pPr>
            <w:r>
              <w:rPr>
                <w:rFonts w:ascii="Arial" w:hAnsi="Arial" w:cs="Arial"/>
              </w:rPr>
              <w:t>Durchführung besonderer kirchenmusikalischer Veranstaltungen mit k</w:t>
            </w:r>
            <w:r w:rsidR="003453CE">
              <w:rPr>
                <w:rFonts w:ascii="Arial" w:hAnsi="Arial" w:cs="Arial"/>
              </w:rPr>
              <w:t>ünstlerische</w:t>
            </w:r>
            <w:r>
              <w:rPr>
                <w:rFonts w:ascii="Arial" w:hAnsi="Arial" w:cs="Arial"/>
              </w:rPr>
              <w:t>r</w:t>
            </w:r>
            <w:r w:rsidR="003453CE">
              <w:rPr>
                <w:rFonts w:ascii="Arial" w:hAnsi="Arial" w:cs="Arial"/>
              </w:rPr>
              <w:t xml:space="preserve"> Ausstrahlung in die Region und in die Landeskirche (Großkonzerte, Konzerte für bestimmte Genres der Kirchenmusik, exemplarische Chorarbeit u.a.m.)</w:t>
            </w:r>
          </w:p>
          <w:p w:rsidR="002120F2" w:rsidRDefault="002120F2" w:rsidP="002120F2">
            <w:pPr>
              <w:pStyle w:val="Listenabsatz"/>
              <w:spacing w:after="0"/>
              <w:rPr>
                <w:rFonts w:ascii="Arial" w:hAnsi="Arial" w:cs="Arial"/>
              </w:rPr>
            </w:pPr>
          </w:p>
          <w:p w:rsidR="0066529E" w:rsidRDefault="002120F2" w:rsidP="002120F2">
            <w:pPr>
              <w:pStyle w:val="Listenabsatz"/>
              <w:numPr>
                <w:ilvl w:val="0"/>
                <w:numId w:val="25"/>
              </w:numPr>
              <w:spacing w:after="0"/>
              <w:rPr>
                <w:rFonts w:ascii="Arial" w:hAnsi="Arial" w:cs="Arial"/>
              </w:rPr>
            </w:pPr>
            <w:r w:rsidRPr="0066529E">
              <w:rPr>
                <w:rFonts w:ascii="Arial" w:hAnsi="Arial" w:cs="Arial"/>
              </w:rPr>
              <w:t>Gewinnung und Förderung des kirchenmusikalischen Nachwuchses</w:t>
            </w:r>
          </w:p>
          <w:p w:rsidR="002120F2" w:rsidRPr="0066529E" w:rsidRDefault="0066529E" w:rsidP="0066529E">
            <w:pPr>
              <w:pStyle w:val="Listenabsatz"/>
              <w:spacing w:after="0"/>
              <w:rPr>
                <w:rFonts w:ascii="Arial" w:hAnsi="Arial" w:cs="Arial"/>
              </w:rPr>
            </w:pPr>
            <w:r>
              <w:rPr>
                <w:rFonts w:ascii="Arial" w:hAnsi="Arial" w:cs="Arial"/>
              </w:rPr>
              <w:t>Dies beinhaltet</w:t>
            </w:r>
            <w:r w:rsidR="002120F2" w:rsidRPr="0066529E">
              <w:rPr>
                <w:rFonts w:ascii="Arial" w:hAnsi="Arial" w:cs="Arial"/>
              </w:rPr>
              <w:t xml:space="preserve"> im Einzelnen:</w:t>
            </w:r>
          </w:p>
          <w:p w:rsidR="002120F2" w:rsidRDefault="002120F2" w:rsidP="002120F2">
            <w:pPr>
              <w:pStyle w:val="Listenabsatz"/>
              <w:numPr>
                <w:ilvl w:val="1"/>
                <w:numId w:val="25"/>
              </w:numPr>
              <w:spacing w:after="0"/>
              <w:rPr>
                <w:rFonts w:ascii="Arial" w:hAnsi="Arial" w:cs="Arial"/>
              </w:rPr>
            </w:pPr>
            <w:r w:rsidRPr="002120F2">
              <w:rPr>
                <w:rFonts w:ascii="Arial" w:hAnsi="Arial" w:cs="Arial"/>
              </w:rPr>
              <w:t>Förderung des Singens mit Kindern auf gemeindlicher und Dekanatsebene, z.B. durch Singen in der KiTa, in Kooperation mit Schulen oder anderen Bildungseinrichtungen</w:t>
            </w:r>
          </w:p>
          <w:p w:rsidR="002120F2" w:rsidRDefault="002120F2" w:rsidP="002120F2">
            <w:pPr>
              <w:pStyle w:val="Listenabsatz"/>
              <w:numPr>
                <w:ilvl w:val="1"/>
                <w:numId w:val="25"/>
              </w:numPr>
              <w:spacing w:after="0"/>
              <w:rPr>
                <w:rFonts w:ascii="Arial" w:hAnsi="Arial" w:cs="Arial"/>
              </w:rPr>
            </w:pPr>
            <w:r w:rsidRPr="002120F2">
              <w:rPr>
                <w:rFonts w:ascii="Arial" w:hAnsi="Arial" w:cs="Arial"/>
              </w:rPr>
              <w:t>Förderung des Singens mit Jugendlichen und Erwachsenen, z.B. durch Offene Singen, Projektchorarbeit</w:t>
            </w:r>
          </w:p>
          <w:p w:rsidR="002120F2" w:rsidRDefault="002120F2" w:rsidP="002120F2">
            <w:pPr>
              <w:pStyle w:val="Listenabsatz"/>
              <w:numPr>
                <w:ilvl w:val="1"/>
                <w:numId w:val="25"/>
              </w:numPr>
              <w:spacing w:after="0"/>
              <w:rPr>
                <w:rFonts w:ascii="Arial" w:hAnsi="Arial" w:cs="Arial"/>
              </w:rPr>
            </w:pPr>
            <w:r w:rsidRPr="002120F2">
              <w:rPr>
                <w:rFonts w:ascii="Arial" w:hAnsi="Arial" w:cs="Arial"/>
              </w:rPr>
              <w:t>Jungbläserausbildung</w:t>
            </w:r>
          </w:p>
          <w:p w:rsidR="002120F2" w:rsidRDefault="002120F2" w:rsidP="002120F2">
            <w:pPr>
              <w:pStyle w:val="Listenabsatz"/>
              <w:numPr>
                <w:ilvl w:val="1"/>
                <w:numId w:val="25"/>
              </w:numPr>
              <w:spacing w:after="0"/>
              <w:rPr>
                <w:rFonts w:ascii="Arial" w:hAnsi="Arial" w:cs="Arial"/>
              </w:rPr>
            </w:pPr>
            <w:r>
              <w:rPr>
                <w:rFonts w:ascii="Arial" w:hAnsi="Arial" w:cs="Arial"/>
              </w:rPr>
              <w:t xml:space="preserve">Bandprojekte und </w:t>
            </w:r>
            <w:r w:rsidRPr="002120F2">
              <w:rPr>
                <w:rFonts w:ascii="Arial" w:hAnsi="Arial" w:cs="Arial"/>
              </w:rPr>
              <w:t xml:space="preserve">Band-Coaching </w:t>
            </w:r>
          </w:p>
          <w:p w:rsidR="0066529E" w:rsidRDefault="002120F2" w:rsidP="002120F2">
            <w:pPr>
              <w:pStyle w:val="Listenabsatz"/>
              <w:numPr>
                <w:ilvl w:val="1"/>
                <w:numId w:val="25"/>
              </w:numPr>
              <w:spacing w:after="0"/>
              <w:rPr>
                <w:rFonts w:ascii="Arial" w:hAnsi="Arial" w:cs="Arial"/>
              </w:rPr>
            </w:pPr>
            <w:r w:rsidRPr="002120F2">
              <w:rPr>
                <w:rFonts w:ascii="Arial" w:hAnsi="Arial" w:cs="Arial"/>
              </w:rPr>
              <w:t xml:space="preserve">Aus- und Weiterbildung von kirchenmusikalischen Nachwuchskräften in Absprache mit der Dekanatskantorin/ dem Dekanatskantor z.B. Unterricht in regionalen Kursen </w:t>
            </w:r>
            <w:r>
              <w:rPr>
                <w:rFonts w:ascii="Arial" w:hAnsi="Arial" w:cs="Arial"/>
              </w:rPr>
              <w:t xml:space="preserve">zur Ausbildung </w:t>
            </w:r>
            <w:r w:rsidRPr="002120F2">
              <w:rPr>
                <w:rFonts w:ascii="Arial" w:hAnsi="Arial" w:cs="Arial"/>
              </w:rPr>
              <w:t>nebenberuflicher</w:t>
            </w:r>
            <w:r>
              <w:rPr>
                <w:rFonts w:ascii="Arial" w:hAnsi="Arial" w:cs="Arial"/>
              </w:rPr>
              <w:t xml:space="preserve"> sowie ehrenamtlicher</w:t>
            </w:r>
            <w:r w:rsidRPr="002120F2">
              <w:rPr>
                <w:rFonts w:ascii="Arial" w:hAnsi="Arial" w:cs="Arial"/>
              </w:rPr>
              <w:t xml:space="preserve"> Kirchenmusikerinnen und Kirchenmusiker</w:t>
            </w:r>
          </w:p>
          <w:p w:rsidR="002120F2" w:rsidRPr="00C44FBD" w:rsidRDefault="002120F2" w:rsidP="002120F2">
            <w:pPr>
              <w:pStyle w:val="Listenabsatz"/>
              <w:numPr>
                <w:ilvl w:val="1"/>
                <w:numId w:val="25"/>
              </w:numPr>
              <w:spacing w:after="0"/>
              <w:rPr>
                <w:rFonts w:ascii="Arial" w:hAnsi="Arial" w:cs="Arial"/>
              </w:rPr>
            </w:pPr>
            <w:r w:rsidRPr="0066529E">
              <w:rPr>
                <w:rFonts w:ascii="Arial" w:hAnsi="Arial" w:cs="Arial"/>
                <w:color w:val="000000"/>
              </w:rPr>
              <w:t>Durchführung des kirchenmusikalischen Praktikums als Mentor/Mentorin</w:t>
            </w:r>
          </w:p>
          <w:p w:rsidR="00C44FBD" w:rsidRPr="0066529E" w:rsidRDefault="00C44FBD" w:rsidP="002120F2">
            <w:pPr>
              <w:pStyle w:val="Listenabsatz"/>
              <w:numPr>
                <w:ilvl w:val="1"/>
                <w:numId w:val="25"/>
              </w:numPr>
              <w:spacing w:after="0"/>
              <w:rPr>
                <w:rFonts w:ascii="Arial" w:hAnsi="Arial" w:cs="Arial"/>
              </w:rPr>
            </w:pPr>
            <w:r>
              <w:rPr>
                <w:rFonts w:ascii="Arial" w:hAnsi="Arial" w:cs="Arial"/>
                <w:color w:val="000000"/>
              </w:rPr>
              <w:lastRenderedPageBreak/>
              <w:t>Jury-Mitglied im Orgelwettbewerb für nebenberufliche Kirchenm</w:t>
            </w:r>
            <w:r w:rsidR="00C15F3A">
              <w:rPr>
                <w:rFonts w:ascii="Arial" w:hAnsi="Arial" w:cs="Arial"/>
                <w:color w:val="000000"/>
              </w:rPr>
              <w:t>usikerinnen und Kirchenmusiker der EKHN</w:t>
            </w:r>
          </w:p>
          <w:p w:rsidR="003453CE" w:rsidRDefault="003453CE" w:rsidP="007B5A1D">
            <w:pPr>
              <w:pStyle w:val="Listenabsatz"/>
              <w:spacing w:after="0"/>
              <w:rPr>
                <w:rFonts w:ascii="Arial" w:hAnsi="Arial" w:cs="Arial"/>
              </w:rPr>
            </w:pPr>
          </w:p>
          <w:p w:rsidR="0066529E" w:rsidRDefault="003453CE" w:rsidP="007B5A1D">
            <w:pPr>
              <w:pStyle w:val="Listenabsatz"/>
              <w:numPr>
                <w:ilvl w:val="0"/>
                <w:numId w:val="25"/>
              </w:numPr>
              <w:rPr>
                <w:rFonts w:ascii="Arial" w:hAnsi="Arial" w:cs="Arial"/>
                <w:color w:val="000000"/>
              </w:rPr>
            </w:pPr>
            <w:r w:rsidRPr="00452A2A">
              <w:rPr>
                <w:rFonts w:ascii="Arial" w:hAnsi="Arial" w:cs="Arial"/>
                <w:color w:val="000000"/>
              </w:rPr>
              <w:t xml:space="preserve">Qualitätssicherung </w:t>
            </w:r>
            <w:r w:rsidR="0066529E">
              <w:rPr>
                <w:rFonts w:ascii="Arial" w:hAnsi="Arial" w:cs="Arial"/>
                <w:color w:val="000000"/>
              </w:rPr>
              <w:t>der Kirchenmusik</w:t>
            </w:r>
          </w:p>
          <w:p w:rsidR="0066529E" w:rsidRDefault="0066529E" w:rsidP="0066529E">
            <w:pPr>
              <w:pStyle w:val="Listenabsatz"/>
              <w:rPr>
                <w:rFonts w:ascii="Arial" w:hAnsi="Arial" w:cs="Arial"/>
                <w:color w:val="000000"/>
              </w:rPr>
            </w:pPr>
            <w:r>
              <w:rPr>
                <w:rFonts w:ascii="Arial" w:hAnsi="Arial" w:cs="Arial"/>
                <w:color w:val="000000"/>
              </w:rPr>
              <w:t>Dies beinhaltet im Einzelnen:</w:t>
            </w:r>
          </w:p>
          <w:p w:rsidR="0066529E" w:rsidRDefault="0066529E" w:rsidP="0066529E">
            <w:pPr>
              <w:pStyle w:val="Listenabsatz"/>
              <w:numPr>
                <w:ilvl w:val="1"/>
                <w:numId w:val="25"/>
              </w:numPr>
              <w:rPr>
                <w:rFonts w:ascii="Arial" w:hAnsi="Arial" w:cs="Arial"/>
                <w:color w:val="000000"/>
              </w:rPr>
            </w:pPr>
            <w:r w:rsidRPr="0066529E">
              <w:rPr>
                <w:rFonts w:ascii="Arial" w:hAnsi="Arial" w:cs="Arial"/>
                <w:color w:val="000000"/>
              </w:rPr>
              <w:t>K</w:t>
            </w:r>
            <w:r w:rsidR="003453CE" w:rsidRPr="0066529E">
              <w:rPr>
                <w:rFonts w:ascii="Arial" w:hAnsi="Arial" w:cs="Arial"/>
                <w:color w:val="000000"/>
              </w:rPr>
              <w:t>onzeptionelle Zusammenarbeit mit den kirchenleitenden Verantwortlichen auf Gemeinde-, Dekanats- und Propsteiebene und den Organen der kirchenmusika</w:t>
            </w:r>
            <w:r w:rsidRPr="0066529E">
              <w:rPr>
                <w:rFonts w:ascii="Arial" w:hAnsi="Arial" w:cs="Arial"/>
                <w:color w:val="000000"/>
              </w:rPr>
              <w:t>lischen Verbände,</w:t>
            </w:r>
            <w:r w:rsidR="003453CE" w:rsidRPr="0066529E">
              <w:rPr>
                <w:rFonts w:ascii="Arial" w:hAnsi="Arial" w:cs="Arial"/>
                <w:color w:val="000000"/>
              </w:rPr>
              <w:t xml:space="preserve"> Erarbeitung und Kommunikation von Standards und Qualitätskriterien für die kirchenmusikalischen Arbeit</w:t>
            </w:r>
          </w:p>
          <w:p w:rsidR="003453CE" w:rsidRPr="0066529E" w:rsidRDefault="003453CE" w:rsidP="0066529E">
            <w:pPr>
              <w:pStyle w:val="Listenabsatz"/>
              <w:numPr>
                <w:ilvl w:val="1"/>
                <w:numId w:val="25"/>
              </w:numPr>
              <w:rPr>
                <w:rFonts w:ascii="Arial" w:hAnsi="Arial" w:cs="Arial"/>
                <w:color w:val="000000"/>
              </w:rPr>
            </w:pPr>
            <w:r w:rsidRPr="0066529E">
              <w:rPr>
                <w:rFonts w:ascii="Arial" w:hAnsi="Arial" w:cs="Arial"/>
                <w:color w:val="000000"/>
              </w:rPr>
              <w:t>Sicherstellung der Präsenz der Kirchenmusik in hochwertiger Qualität</w:t>
            </w:r>
            <w:r w:rsidR="0066529E">
              <w:rPr>
                <w:rFonts w:ascii="Arial" w:hAnsi="Arial" w:cs="Arial"/>
                <w:color w:val="000000"/>
              </w:rPr>
              <w:t xml:space="preserve"> und vielfältiger Stilistik</w:t>
            </w:r>
            <w:r w:rsidRPr="0066529E">
              <w:rPr>
                <w:rFonts w:ascii="Arial" w:hAnsi="Arial" w:cs="Arial"/>
                <w:color w:val="000000"/>
              </w:rPr>
              <w:t xml:space="preserve"> innerhalb der Kirche</w:t>
            </w:r>
            <w:r w:rsidR="0066529E" w:rsidRPr="0066529E">
              <w:rPr>
                <w:rFonts w:ascii="Arial" w:hAnsi="Arial" w:cs="Arial"/>
                <w:color w:val="000000"/>
              </w:rPr>
              <w:t>,</w:t>
            </w:r>
            <w:r w:rsidRPr="0066529E">
              <w:rPr>
                <w:rFonts w:ascii="Arial" w:hAnsi="Arial" w:cs="Arial"/>
                <w:color w:val="000000"/>
              </w:rPr>
              <w:t xml:space="preserve"> </w:t>
            </w:r>
            <w:r w:rsidR="0066529E" w:rsidRPr="0066529E">
              <w:rPr>
                <w:rFonts w:ascii="Arial" w:hAnsi="Arial" w:cs="Arial"/>
                <w:color w:val="000000"/>
              </w:rPr>
              <w:t xml:space="preserve">Engagement für die kirchenmusikalische Tradition und für zeitgenössische Kirchenmusik in tradierten und neuen Präsentationsformen </w:t>
            </w:r>
            <w:r w:rsidR="0066529E">
              <w:rPr>
                <w:rFonts w:ascii="Arial" w:hAnsi="Arial" w:cs="Arial"/>
                <w:color w:val="000000"/>
              </w:rPr>
              <w:t>(</w:t>
            </w:r>
            <w:r w:rsidRPr="0066529E">
              <w:rPr>
                <w:rFonts w:ascii="Arial" w:hAnsi="Arial" w:cs="Arial"/>
                <w:color w:val="000000"/>
              </w:rPr>
              <w:t>z.B. „Schnupperangebote“ im vokalen und instrumentalen Bereich, zielgruppenorientierte Orgelführungen, Gesprächskonzerte, kirchenmusikalische Projektarbeit, thematische Veranstaltungsreihen, im Zusammenspiel mit Theologie, Literatur, Kunst und Medien</w:t>
            </w:r>
            <w:r w:rsidR="0066529E">
              <w:rPr>
                <w:rFonts w:ascii="Arial" w:hAnsi="Arial" w:cs="Arial"/>
                <w:color w:val="000000"/>
              </w:rPr>
              <w:t>)</w:t>
            </w:r>
            <w:r w:rsidRPr="0066529E">
              <w:rPr>
                <w:rFonts w:ascii="Arial" w:hAnsi="Arial" w:cs="Arial"/>
                <w:color w:val="000000"/>
              </w:rPr>
              <w:t xml:space="preserve"> in Zusammenarbeit mit innerkirchlichen Gruppen und Organisationen auf Gemeinde-, Dekanats- und Propsteiebene, Öffentlichkeitsarbeit</w:t>
            </w:r>
          </w:p>
          <w:p w:rsidR="003453CE" w:rsidRDefault="003453CE" w:rsidP="0066529E">
            <w:pPr>
              <w:pStyle w:val="Listenabsatz"/>
              <w:numPr>
                <w:ilvl w:val="1"/>
                <w:numId w:val="25"/>
              </w:numPr>
              <w:rPr>
                <w:rFonts w:ascii="Arial" w:hAnsi="Arial" w:cs="Arial"/>
                <w:color w:val="000000"/>
              </w:rPr>
            </w:pPr>
            <w:r w:rsidRPr="00452A2A">
              <w:rPr>
                <w:rFonts w:ascii="Arial" w:hAnsi="Arial" w:cs="Arial"/>
                <w:color w:val="000000"/>
              </w:rPr>
              <w:t>Sicherstellung der Präsenz der Kirchenmusik in hochwertiger Qualität außerhalb der Kirche durch Vernetzung mit außerkirchlichen Kultur- und Musikorganisationen, Vertretung der Kirchenmusik in diese Bereiche</w:t>
            </w:r>
            <w:r w:rsidR="0066529E">
              <w:rPr>
                <w:rFonts w:ascii="Arial" w:hAnsi="Arial" w:cs="Arial"/>
                <w:color w:val="000000"/>
              </w:rPr>
              <w:t xml:space="preserve"> auf regionaler und landeskirchlicher Ebene im Zusammenwirken mit der Landeskirchenmusikdirektorin/dem Landeskirchenmusikdirektor</w:t>
            </w:r>
            <w:r w:rsidR="0066529E" w:rsidRPr="00452A2A">
              <w:rPr>
                <w:rFonts w:ascii="Arial" w:hAnsi="Arial" w:cs="Arial"/>
                <w:color w:val="000000"/>
              </w:rPr>
              <w:t>,</w:t>
            </w:r>
            <w:r w:rsidRPr="00452A2A">
              <w:rPr>
                <w:rFonts w:ascii="Arial" w:hAnsi="Arial" w:cs="Arial"/>
                <w:color w:val="000000"/>
              </w:rPr>
              <w:t xml:space="preserve">, Kooperation im musikalischen und organisatorischen Bereich </w:t>
            </w:r>
          </w:p>
          <w:p w:rsidR="003453CE" w:rsidRDefault="0066529E" w:rsidP="00C15F3A">
            <w:pPr>
              <w:pStyle w:val="Listenabsatz"/>
              <w:numPr>
                <w:ilvl w:val="1"/>
                <w:numId w:val="25"/>
              </w:numPr>
              <w:rPr>
                <w:rFonts w:ascii="Arial" w:hAnsi="Arial" w:cs="Arial"/>
                <w:color w:val="000000"/>
              </w:rPr>
            </w:pPr>
            <w:r>
              <w:rPr>
                <w:rFonts w:ascii="Arial" w:hAnsi="Arial" w:cs="Arial"/>
                <w:color w:val="000000"/>
              </w:rPr>
              <w:t>Konzeption und Durchführung von Fortbildungen für hauptberufliche Kirchenmusiker und Kirchenmusikerinnen auf regionaler Ebene</w:t>
            </w:r>
          </w:p>
          <w:p w:rsidR="00C15F3A" w:rsidRDefault="00C15F3A" w:rsidP="00C15F3A">
            <w:pPr>
              <w:pStyle w:val="Listenabsatz"/>
              <w:rPr>
                <w:rFonts w:ascii="Arial" w:hAnsi="Arial" w:cs="Arial"/>
                <w:color w:val="000000"/>
              </w:rPr>
            </w:pPr>
          </w:p>
          <w:p w:rsidR="00C15F3A" w:rsidRPr="00C15F3A" w:rsidRDefault="00C15F3A" w:rsidP="00C15F3A">
            <w:pPr>
              <w:pStyle w:val="Listenabsatz"/>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rsidR="003453CE" w:rsidRDefault="003453CE">
            <w:pPr>
              <w:pStyle w:val="berschrift1"/>
              <w:rPr>
                <w:b w:val="0"/>
                <w:bCs/>
              </w:rPr>
            </w:pPr>
          </w:p>
        </w:tc>
      </w:tr>
    </w:tbl>
    <w:p w:rsidR="00653AFE" w:rsidRDefault="00653AFE"/>
    <w:tbl>
      <w:tblPr>
        <w:tblW w:w="0" w:type="auto"/>
        <w:tblInd w:w="-71" w:type="dxa"/>
        <w:tblLayout w:type="fixed"/>
        <w:tblCellMar>
          <w:left w:w="71" w:type="dxa"/>
          <w:right w:w="71" w:type="dxa"/>
        </w:tblCellMar>
        <w:tblLook w:val="0000" w:firstRow="0" w:lastRow="0" w:firstColumn="0" w:lastColumn="0" w:noHBand="0" w:noVBand="0"/>
      </w:tblPr>
      <w:tblGrid>
        <w:gridCol w:w="709"/>
        <w:gridCol w:w="567"/>
        <w:gridCol w:w="7834"/>
        <w:gridCol w:w="1134"/>
      </w:tblGrid>
      <w:tr w:rsidR="00653AFE">
        <w:tc>
          <w:tcPr>
            <w:tcW w:w="709" w:type="dxa"/>
            <w:tcBorders>
              <w:top w:val="single" w:sz="4" w:space="0" w:color="auto"/>
              <w:left w:val="single" w:sz="6" w:space="0" w:color="auto"/>
            </w:tcBorders>
          </w:tcPr>
          <w:p w:rsidR="00653AFE" w:rsidRDefault="00653AFE">
            <w:pPr>
              <w:pStyle w:val="berschrift1"/>
              <w:spacing w:after="60"/>
            </w:pPr>
          </w:p>
        </w:tc>
        <w:tc>
          <w:tcPr>
            <w:tcW w:w="8401" w:type="dxa"/>
            <w:gridSpan w:val="2"/>
            <w:tcBorders>
              <w:top w:val="single" w:sz="4" w:space="0" w:color="auto"/>
              <w:left w:val="nil"/>
            </w:tcBorders>
          </w:tcPr>
          <w:p w:rsidR="00653AFE" w:rsidRDefault="00653AFE">
            <w:pPr>
              <w:pStyle w:val="berschrift1"/>
              <w:tabs>
                <w:tab w:val="clear" w:pos="567"/>
              </w:tabs>
              <w:spacing w:after="60"/>
              <w:ind w:left="71" w:firstLine="0"/>
            </w:pPr>
          </w:p>
        </w:tc>
        <w:tc>
          <w:tcPr>
            <w:tcW w:w="1134" w:type="dxa"/>
            <w:tcBorders>
              <w:top w:val="single" w:sz="4" w:space="0" w:color="auto"/>
              <w:left w:val="single" w:sz="6" w:space="0" w:color="auto"/>
              <w:right w:val="single" w:sz="6" w:space="0" w:color="auto"/>
            </w:tcBorders>
          </w:tcPr>
          <w:p w:rsidR="00653AFE" w:rsidRDefault="00653AFE">
            <w:pPr>
              <w:pStyle w:val="berschrift1"/>
              <w:rPr>
                <w:b w:val="0"/>
                <w:bCs/>
              </w:rPr>
            </w:pPr>
          </w:p>
        </w:tc>
      </w:tr>
      <w:tr w:rsidR="00653AFE">
        <w:tc>
          <w:tcPr>
            <w:tcW w:w="709" w:type="dxa"/>
            <w:tcBorders>
              <w:left w:val="single" w:sz="6" w:space="0" w:color="auto"/>
            </w:tcBorders>
          </w:tcPr>
          <w:p w:rsidR="00653AFE" w:rsidRDefault="00653AFE">
            <w:pPr>
              <w:pStyle w:val="berschrift1"/>
              <w:spacing w:after="60"/>
              <w:rPr>
                <w:b w:val="0"/>
                <w:bCs/>
              </w:rPr>
            </w:pPr>
          </w:p>
        </w:tc>
        <w:tc>
          <w:tcPr>
            <w:tcW w:w="567" w:type="dxa"/>
            <w:tcBorders>
              <w:left w:val="nil"/>
            </w:tcBorders>
          </w:tcPr>
          <w:p w:rsidR="00653AFE" w:rsidRDefault="00653AFE">
            <w:pPr>
              <w:pStyle w:val="berschrift1"/>
              <w:spacing w:after="60"/>
              <w:ind w:left="538"/>
              <w:rPr>
                <w:b w:val="0"/>
                <w:bCs/>
              </w:rPr>
            </w:pPr>
          </w:p>
        </w:tc>
        <w:tc>
          <w:tcPr>
            <w:tcW w:w="7834" w:type="dxa"/>
            <w:tcBorders>
              <w:left w:val="nil"/>
            </w:tcBorders>
          </w:tcPr>
          <w:p w:rsidR="00653AFE" w:rsidRDefault="00653AFE">
            <w:pPr>
              <w:pStyle w:val="berschrift1"/>
              <w:tabs>
                <w:tab w:val="clear" w:pos="567"/>
              </w:tabs>
              <w:spacing w:after="60"/>
              <w:ind w:left="71" w:right="250" w:firstLine="0"/>
              <w:jc w:val="both"/>
              <w:rPr>
                <w:b w:val="0"/>
                <w:bCs/>
              </w:rPr>
            </w:pPr>
          </w:p>
        </w:tc>
        <w:tc>
          <w:tcPr>
            <w:tcW w:w="1134" w:type="dxa"/>
            <w:tcBorders>
              <w:left w:val="single" w:sz="6" w:space="0" w:color="auto"/>
              <w:right w:val="single" w:sz="6" w:space="0" w:color="auto"/>
            </w:tcBorders>
          </w:tcPr>
          <w:p w:rsidR="00653AFE" w:rsidRDefault="00653AFE">
            <w:pPr>
              <w:pStyle w:val="berschrift1"/>
              <w:tabs>
                <w:tab w:val="clear" w:pos="567"/>
              </w:tabs>
              <w:ind w:left="0" w:right="172" w:firstLine="0"/>
              <w:jc w:val="right"/>
              <w:rPr>
                <w:b w:val="0"/>
                <w:bCs/>
              </w:rPr>
            </w:pPr>
          </w:p>
        </w:tc>
      </w:tr>
      <w:tr w:rsidR="00653AFE">
        <w:tc>
          <w:tcPr>
            <w:tcW w:w="709" w:type="dxa"/>
            <w:tcBorders>
              <w:left w:val="single" w:sz="6" w:space="0" w:color="auto"/>
            </w:tcBorders>
          </w:tcPr>
          <w:p w:rsidR="00653AFE" w:rsidRDefault="00653AFE">
            <w:pPr>
              <w:pStyle w:val="berschrift1"/>
              <w:spacing w:after="60"/>
              <w:rPr>
                <w:b w:val="0"/>
                <w:bCs/>
              </w:rPr>
            </w:pPr>
          </w:p>
        </w:tc>
        <w:tc>
          <w:tcPr>
            <w:tcW w:w="567" w:type="dxa"/>
            <w:tcBorders>
              <w:left w:val="nil"/>
            </w:tcBorders>
          </w:tcPr>
          <w:p w:rsidR="00653AFE" w:rsidRDefault="00653AFE">
            <w:pPr>
              <w:pStyle w:val="berschrift1"/>
              <w:spacing w:after="60"/>
              <w:ind w:left="538"/>
              <w:rPr>
                <w:b w:val="0"/>
                <w:bCs/>
              </w:rPr>
            </w:pPr>
          </w:p>
        </w:tc>
        <w:tc>
          <w:tcPr>
            <w:tcW w:w="7834" w:type="dxa"/>
            <w:tcBorders>
              <w:left w:val="nil"/>
            </w:tcBorders>
          </w:tcPr>
          <w:p w:rsidR="00653AFE" w:rsidRDefault="00653AFE" w:rsidP="00C44FBD">
            <w:pPr>
              <w:pStyle w:val="berschrift1"/>
              <w:tabs>
                <w:tab w:val="clear" w:pos="567"/>
              </w:tabs>
              <w:spacing w:after="60"/>
              <w:ind w:left="0" w:right="250" w:firstLine="0"/>
              <w:jc w:val="both"/>
              <w:rPr>
                <w:b w:val="0"/>
                <w:bCs/>
              </w:rPr>
            </w:pPr>
          </w:p>
        </w:tc>
        <w:tc>
          <w:tcPr>
            <w:tcW w:w="1134" w:type="dxa"/>
            <w:tcBorders>
              <w:left w:val="single" w:sz="6" w:space="0" w:color="auto"/>
              <w:right w:val="single" w:sz="6" w:space="0" w:color="auto"/>
            </w:tcBorders>
          </w:tcPr>
          <w:p w:rsidR="00653AFE" w:rsidRDefault="00653AFE">
            <w:pPr>
              <w:pStyle w:val="berschrift1"/>
              <w:tabs>
                <w:tab w:val="clear" w:pos="567"/>
              </w:tabs>
              <w:ind w:left="0" w:right="172" w:firstLine="0"/>
              <w:jc w:val="right"/>
              <w:rPr>
                <w:b w:val="0"/>
                <w:bCs/>
              </w:rPr>
            </w:pPr>
          </w:p>
        </w:tc>
      </w:tr>
      <w:tr w:rsidR="00653AFE">
        <w:tc>
          <w:tcPr>
            <w:tcW w:w="709" w:type="dxa"/>
            <w:tcBorders>
              <w:left w:val="single" w:sz="6" w:space="0" w:color="auto"/>
            </w:tcBorders>
          </w:tcPr>
          <w:p w:rsidR="00653AFE" w:rsidRDefault="00653AFE">
            <w:pPr>
              <w:pStyle w:val="berschrift1"/>
              <w:spacing w:after="60"/>
              <w:rPr>
                <w:b w:val="0"/>
                <w:bCs/>
              </w:rPr>
            </w:pPr>
          </w:p>
        </w:tc>
        <w:tc>
          <w:tcPr>
            <w:tcW w:w="567" w:type="dxa"/>
            <w:tcBorders>
              <w:left w:val="nil"/>
            </w:tcBorders>
          </w:tcPr>
          <w:p w:rsidR="00653AFE" w:rsidRDefault="00653AFE">
            <w:pPr>
              <w:pStyle w:val="berschrift1"/>
              <w:spacing w:after="60"/>
              <w:ind w:left="538"/>
              <w:rPr>
                <w:b w:val="0"/>
                <w:bCs/>
              </w:rPr>
            </w:pPr>
          </w:p>
        </w:tc>
        <w:tc>
          <w:tcPr>
            <w:tcW w:w="7834" w:type="dxa"/>
            <w:tcBorders>
              <w:left w:val="nil"/>
            </w:tcBorders>
          </w:tcPr>
          <w:p w:rsidR="004C5E68" w:rsidRPr="004C5E68" w:rsidRDefault="004C5E68" w:rsidP="00C44FBD">
            <w:pPr>
              <w:ind w:left="71"/>
            </w:pPr>
          </w:p>
        </w:tc>
        <w:tc>
          <w:tcPr>
            <w:tcW w:w="1134" w:type="dxa"/>
            <w:tcBorders>
              <w:left w:val="single" w:sz="6" w:space="0" w:color="auto"/>
              <w:right w:val="single" w:sz="6" w:space="0" w:color="auto"/>
            </w:tcBorders>
          </w:tcPr>
          <w:p w:rsidR="004C5E68" w:rsidRPr="004C5E68" w:rsidRDefault="004C5E68" w:rsidP="004C5E68"/>
        </w:tc>
      </w:tr>
      <w:tr w:rsidR="00653AFE">
        <w:tc>
          <w:tcPr>
            <w:tcW w:w="709" w:type="dxa"/>
            <w:tcBorders>
              <w:left w:val="single" w:sz="6" w:space="0" w:color="auto"/>
            </w:tcBorders>
          </w:tcPr>
          <w:p w:rsidR="00653AFE" w:rsidRDefault="00653AFE">
            <w:pPr>
              <w:pStyle w:val="berschrift1"/>
              <w:spacing w:after="60"/>
              <w:rPr>
                <w:b w:val="0"/>
                <w:bCs/>
              </w:rPr>
            </w:pPr>
          </w:p>
        </w:tc>
        <w:tc>
          <w:tcPr>
            <w:tcW w:w="567" w:type="dxa"/>
            <w:tcBorders>
              <w:left w:val="nil"/>
            </w:tcBorders>
          </w:tcPr>
          <w:p w:rsidR="00653AFE" w:rsidRDefault="00653AFE">
            <w:pPr>
              <w:pStyle w:val="berschrift1"/>
              <w:spacing w:after="60"/>
              <w:ind w:left="538"/>
              <w:rPr>
                <w:b w:val="0"/>
                <w:bCs/>
              </w:rPr>
            </w:pPr>
          </w:p>
        </w:tc>
        <w:tc>
          <w:tcPr>
            <w:tcW w:w="7834" w:type="dxa"/>
            <w:tcBorders>
              <w:left w:val="nil"/>
            </w:tcBorders>
          </w:tcPr>
          <w:p w:rsidR="00653AFE" w:rsidRDefault="00653AFE">
            <w:pPr>
              <w:pStyle w:val="berschrift1"/>
              <w:tabs>
                <w:tab w:val="clear" w:pos="567"/>
              </w:tabs>
              <w:spacing w:after="60"/>
              <w:ind w:left="71" w:right="250" w:firstLine="0"/>
              <w:jc w:val="both"/>
              <w:rPr>
                <w:b w:val="0"/>
                <w:bCs/>
              </w:rPr>
            </w:pPr>
          </w:p>
        </w:tc>
        <w:tc>
          <w:tcPr>
            <w:tcW w:w="1134" w:type="dxa"/>
            <w:tcBorders>
              <w:left w:val="single" w:sz="6" w:space="0" w:color="auto"/>
              <w:right w:val="single" w:sz="6" w:space="0" w:color="auto"/>
            </w:tcBorders>
          </w:tcPr>
          <w:p w:rsidR="00653AFE" w:rsidRDefault="00653AFE">
            <w:pPr>
              <w:pStyle w:val="berschrift1"/>
              <w:tabs>
                <w:tab w:val="clear" w:pos="567"/>
              </w:tabs>
              <w:ind w:left="0" w:right="172" w:firstLine="0"/>
              <w:jc w:val="right"/>
              <w:rPr>
                <w:b w:val="0"/>
                <w:bCs/>
              </w:rPr>
            </w:pPr>
          </w:p>
        </w:tc>
      </w:tr>
      <w:tr w:rsidR="00653AFE">
        <w:tc>
          <w:tcPr>
            <w:tcW w:w="709" w:type="dxa"/>
            <w:tcBorders>
              <w:left w:val="single" w:sz="6" w:space="0" w:color="auto"/>
            </w:tcBorders>
          </w:tcPr>
          <w:p w:rsidR="00653AFE" w:rsidRDefault="00653AFE">
            <w:pPr>
              <w:pStyle w:val="berschrift1"/>
              <w:spacing w:after="60"/>
              <w:rPr>
                <w:b w:val="0"/>
                <w:bCs/>
              </w:rPr>
            </w:pPr>
          </w:p>
        </w:tc>
        <w:tc>
          <w:tcPr>
            <w:tcW w:w="567" w:type="dxa"/>
            <w:tcBorders>
              <w:left w:val="nil"/>
            </w:tcBorders>
          </w:tcPr>
          <w:p w:rsidR="00653AFE" w:rsidRDefault="00653AFE" w:rsidP="00C44FBD">
            <w:pPr>
              <w:pStyle w:val="berschrift1"/>
              <w:spacing w:after="60"/>
              <w:ind w:left="0" w:firstLine="0"/>
              <w:rPr>
                <w:b w:val="0"/>
                <w:bCs/>
              </w:rPr>
            </w:pPr>
          </w:p>
        </w:tc>
        <w:tc>
          <w:tcPr>
            <w:tcW w:w="7834" w:type="dxa"/>
            <w:tcBorders>
              <w:left w:val="nil"/>
            </w:tcBorders>
          </w:tcPr>
          <w:p w:rsidR="00653AFE" w:rsidRDefault="00653AFE"/>
        </w:tc>
        <w:tc>
          <w:tcPr>
            <w:tcW w:w="1134" w:type="dxa"/>
            <w:tcBorders>
              <w:left w:val="single" w:sz="6" w:space="0" w:color="auto"/>
              <w:right w:val="single" w:sz="6" w:space="0" w:color="auto"/>
            </w:tcBorders>
          </w:tcPr>
          <w:p w:rsidR="00653AFE" w:rsidRDefault="00653AFE"/>
        </w:tc>
      </w:tr>
      <w:tr w:rsidR="000641F4">
        <w:tc>
          <w:tcPr>
            <w:tcW w:w="709" w:type="dxa"/>
            <w:tcBorders>
              <w:left w:val="single" w:sz="6" w:space="0" w:color="auto"/>
            </w:tcBorders>
          </w:tcPr>
          <w:p w:rsidR="000641F4" w:rsidRDefault="000641F4">
            <w:pPr>
              <w:pStyle w:val="berschrift1"/>
              <w:spacing w:after="60"/>
              <w:rPr>
                <w:b w:val="0"/>
                <w:bCs/>
              </w:rPr>
            </w:pPr>
          </w:p>
        </w:tc>
        <w:tc>
          <w:tcPr>
            <w:tcW w:w="567" w:type="dxa"/>
            <w:tcBorders>
              <w:left w:val="nil"/>
            </w:tcBorders>
          </w:tcPr>
          <w:p w:rsidR="000641F4" w:rsidRDefault="000641F4" w:rsidP="009D797D">
            <w:pPr>
              <w:pStyle w:val="berschrift1"/>
              <w:spacing w:after="60"/>
              <w:ind w:left="538"/>
              <w:rPr>
                <w:b w:val="0"/>
                <w:bCs/>
              </w:rPr>
            </w:pPr>
            <w:r>
              <w:rPr>
                <w:b w:val="0"/>
                <w:bCs/>
              </w:rPr>
              <w:t>1.</w:t>
            </w:r>
          </w:p>
        </w:tc>
        <w:tc>
          <w:tcPr>
            <w:tcW w:w="7834" w:type="dxa"/>
            <w:tcBorders>
              <w:left w:val="nil"/>
            </w:tcBorders>
          </w:tcPr>
          <w:p w:rsidR="000641F4" w:rsidRDefault="000641F4" w:rsidP="009D797D">
            <w:pPr>
              <w:pStyle w:val="berschrift1"/>
              <w:tabs>
                <w:tab w:val="clear" w:pos="567"/>
              </w:tabs>
              <w:spacing w:after="60"/>
              <w:ind w:left="71" w:right="250" w:firstLine="0"/>
              <w:jc w:val="both"/>
              <w:rPr>
                <w:b w:val="0"/>
                <w:bCs/>
              </w:rPr>
            </w:pPr>
            <w:r>
              <w:rPr>
                <w:b w:val="0"/>
                <w:bCs/>
              </w:rPr>
              <w:t>Propsteikantorat</w:t>
            </w:r>
          </w:p>
        </w:tc>
        <w:tc>
          <w:tcPr>
            <w:tcW w:w="1134" w:type="dxa"/>
            <w:tcBorders>
              <w:left w:val="single" w:sz="6" w:space="0" w:color="auto"/>
              <w:right w:val="single" w:sz="6" w:space="0" w:color="auto"/>
            </w:tcBorders>
          </w:tcPr>
          <w:p w:rsidR="000641F4" w:rsidRDefault="000641F4" w:rsidP="009D797D">
            <w:pPr>
              <w:pStyle w:val="berschrift1"/>
              <w:tabs>
                <w:tab w:val="clear" w:pos="567"/>
              </w:tabs>
              <w:ind w:left="0" w:right="172" w:firstLine="0"/>
              <w:jc w:val="right"/>
              <w:rPr>
                <w:b w:val="0"/>
                <w:bCs/>
              </w:rPr>
            </w:pPr>
            <w:r>
              <w:rPr>
                <w:b w:val="0"/>
                <w:bCs/>
              </w:rPr>
              <w:t>15 %</w:t>
            </w:r>
          </w:p>
        </w:tc>
      </w:tr>
      <w:tr w:rsidR="000641F4">
        <w:tc>
          <w:tcPr>
            <w:tcW w:w="709" w:type="dxa"/>
            <w:tcBorders>
              <w:left w:val="single" w:sz="6" w:space="0" w:color="auto"/>
            </w:tcBorders>
          </w:tcPr>
          <w:p w:rsidR="000641F4" w:rsidRDefault="000641F4">
            <w:pPr>
              <w:pStyle w:val="berschrift1"/>
              <w:spacing w:after="60"/>
              <w:rPr>
                <w:b w:val="0"/>
                <w:bCs/>
              </w:rPr>
            </w:pPr>
          </w:p>
        </w:tc>
        <w:tc>
          <w:tcPr>
            <w:tcW w:w="567" w:type="dxa"/>
            <w:tcBorders>
              <w:left w:val="nil"/>
            </w:tcBorders>
          </w:tcPr>
          <w:p w:rsidR="000641F4" w:rsidRDefault="000641F4" w:rsidP="009D797D">
            <w:pPr>
              <w:pStyle w:val="berschrift1"/>
              <w:spacing w:after="60"/>
              <w:ind w:left="538"/>
              <w:rPr>
                <w:b w:val="0"/>
                <w:bCs/>
              </w:rPr>
            </w:pPr>
            <w:r>
              <w:rPr>
                <w:b w:val="0"/>
                <w:bCs/>
              </w:rPr>
              <w:t>2.</w:t>
            </w:r>
          </w:p>
        </w:tc>
        <w:tc>
          <w:tcPr>
            <w:tcW w:w="7834" w:type="dxa"/>
            <w:tcBorders>
              <w:left w:val="nil"/>
            </w:tcBorders>
          </w:tcPr>
          <w:p w:rsidR="000641F4" w:rsidRDefault="000641F4" w:rsidP="009D797D">
            <w:pPr>
              <w:pStyle w:val="berschrift1"/>
              <w:tabs>
                <w:tab w:val="clear" w:pos="567"/>
              </w:tabs>
              <w:spacing w:after="60"/>
              <w:ind w:left="71" w:right="250" w:firstLine="0"/>
              <w:jc w:val="both"/>
              <w:rPr>
                <w:b w:val="0"/>
                <w:bCs/>
              </w:rPr>
            </w:pPr>
            <w:r>
              <w:rPr>
                <w:b w:val="0"/>
                <w:bCs/>
              </w:rPr>
              <w:t>Künstlerische Tätigkeit als A-Kirchenmusiker/A-Kirchenmusikerin</w:t>
            </w:r>
            <w:r>
              <w:rPr>
                <w:b w:val="0"/>
                <w:bCs/>
              </w:rPr>
              <w:fldChar w:fldCharType="begin"/>
            </w:r>
            <w:r>
              <w:rPr>
                <w:b w:val="0"/>
                <w:bCs/>
              </w:rPr>
              <w:instrText xml:space="preserve">  </w:instrText>
            </w:r>
            <w:r>
              <w:rPr>
                <w:b w:val="0"/>
                <w:bCs/>
              </w:rPr>
              <w:fldChar w:fldCharType="end"/>
            </w:r>
          </w:p>
        </w:tc>
        <w:tc>
          <w:tcPr>
            <w:tcW w:w="1134" w:type="dxa"/>
            <w:tcBorders>
              <w:left w:val="single" w:sz="6" w:space="0" w:color="auto"/>
              <w:right w:val="single" w:sz="6" w:space="0" w:color="auto"/>
            </w:tcBorders>
          </w:tcPr>
          <w:p w:rsidR="000641F4" w:rsidRDefault="000641F4" w:rsidP="009D797D">
            <w:pPr>
              <w:pStyle w:val="berschrift1"/>
              <w:tabs>
                <w:tab w:val="clear" w:pos="567"/>
              </w:tabs>
              <w:ind w:left="0" w:right="172" w:firstLine="0"/>
              <w:jc w:val="right"/>
              <w:rPr>
                <w:b w:val="0"/>
                <w:bCs/>
              </w:rPr>
            </w:pPr>
          </w:p>
        </w:tc>
      </w:tr>
      <w:tr w:rsidR="000641F4">
        <w:tc>
          <w:tcPr>
            <w:tcW w:w="709" w:type="dxa"/>
            <w:tcBorders>
              <w:left w:val="single" w:sz="6" w:space="0" w:color="auto"/>
            </w:tcBorders>
          </w:tcPr>
          <w:p w:rsidR="000641F4" w:rsidRDefault="000641F4">
            <w:pPr>
              <w:pStyle w:val="berschrift1"/>
              <w:spacing w:after="60"/>
              <w:rPr>
                <w:b w:val="0"/>
                <w:bCs/>
              </w:rPr>
            </w:pPr>
          </w:p>
        </w:tc>
        <w:tc>
          <w:tcPr>
            <w:tcW w:w="567" w:type="dxa"/>
            <w:tcBorders>
              <w:left w:val="nil"/>
            </w:tcBorders>
          </w:tcPr>
          <w:p w:rsidR="000641F4" w:rsidRDefault="000641F4" w:rsidP="009D797D">
            <w:pPr>
              <w:pStyle w:val="berschrift1"/>
              <w:spacing w:after="60"/>
              <w:ind w:left="538"/>
              <w:rPr>
                <w:b w:val="0"/>
                <w:bCs/>
              </w:rPr>
            </w:pPr>
            <w:r>
              <w:rPr>
                <w:b w:val="0"/>
                <w:bCs/>
              </w:rPr>
              <w:t xml:space="preserve">            </w:t>
            </w:r>
          </w:p>
        </w:tc>
        <w:tc>
          <w:tcPr>
            <w:tcW w:w="7834" w:type="dxa"/>
            <w:tcBorders>
              <w:left w:val="nil"/>
            </w:tcBorders>
          </w:tcPr>
          <w:p w:rsidR="000641F4" w:rsidRDefault="000641F4" w:rsidP="000641F4">
            <w:pPr>
              <w:pStyle w:val="berschrift1"/>
              <w:numPr>
                <w:ilvl w:val="0"/>
                <w:numId w:val="31"/>
              </w:numPr>
              <w:tabs>
                <w:tab w:val="clear" w:pos="567"/>
              </w:tabs>
              <w:spacing w:after="60"/>
              <w:ind w:right="250"/>
              <w:jc w:val="both"/>
              <w:rPr>
                <w:b w:val="0"/>
                <w:bCs/>
              </w:rPr>
            </w:pPr>
            <w:r>
              <w:rPr>
                <w:b w:val="0"/>
                <w:bCs/>
              </w:rPr>
              <w:t>Ausstrahlung in der Region und die Landeskirche</w:t>
            </w:r>
          </w:p>
          <w:p w:rsidR="000641F4" w:rsidRPr="000641F4" w:rsidRDefault="000641F4" w:rsidP="000641F4">
            <w:pPr>
              <w:pStyle w:val="berschrift1"/>
              <w:numPr>
                <w:ilvl w:val="0"/>
                <w:numId w:val="31"/>
              </w:numPr>
              <w:tabs>
                <w:tab w:val="clear" w:pos="567"/>
              </w:tabs>
              <w:spacing w:after="60"/>
              <w:ind w:right="250"/>
              <w:jc w:val="both"/>
              <w:rPr>
                <w:b w:val="0"/>
                <w:bCs/>
              </w:rPr>
            </w:pPr>
            <w:r w:rsidRPr="000641F4">
              <w:rPr>
                <w:b w:val="0"/>
              </w:rPr>
              <w:t>Künstlerische Tätigkeit in der Gemeinde/ins Dekanat</w:t>
            </w:r>
          </w:p>
          <w:p w:rsidR="000641F4" w:rsidRPr="004C5E68" w:rsidRDefault="000641F4" w:rsidP="000641F4">
            <w:pPr>
              <w:ind w:left="431"/>
            </w:pPr>
          </w:p>
        </w:tc>
        <w:tc>
          <w:tcPr>
            <w:tcW w:w="1134" w:type="dxa"/>
            <w:tcBorders>
              <w:left w:val="single" w:sz="6" w:space="0" w:color="auto"/>
              <w:right w:val="single" w:sz="6" w:space="0" w:color="auto"/>
            </w:tcBorders>
          </w:tcPr>
          <w:p w:rsidR="000641F4" w:rsidRDefault="000641F4" w:rsidP="009D797D">
            <w:pPr>
              <w:pStyle w:val="berschrift1"/>
              <w:tabs>
                <w:tab w:val="clear" w:pos="567"/>
              </w:tabs>
              <w:ind w:left="0" w:right="172" w:firstLine="0"/>
              <w:jc w:val="right"/>
              <w:rPr>
                <w:b w:val="0"/>
                <w:bCs/>
              </w:rPr>
            </w:pPr>
            <w:r>
              <w:rPr>
                <w:b w:val="0"/>
                <w:bCs/>
              </w:rPr>
              <w:t>45 %</w:t>
            </w:r>
          </w:p>
          <w:p w:rsidR="000641F4" w:rsidRPr="004C5E68" w:rsidRDefault="000641F4" w:rsidP="009D797D">
            <w:r>
              <w:t xml:space="preserve">       40 %</w:t>
            </w:r>
          </w:p>
        </w:tc>
      </w:tr>
    </w:tbl>
    <w:p w:rsidR="00653AFE" w:rsidRDefault="00653AFE">
      <w:pPr>
        <w:spacing w:line="14" w:lineRule="exact"/>
        <w:ind w:left="-57"/>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10"/>
        <w:gridCol w:w="1134"/>
      </w:tblGrid>
      <w:tr w:rsidR="00653AFE">
        <w:trPr>
          <w:hidden w:val="0"/>
        </w:trPr>
        <w:tc>
          <w:tcPr>
            <w:tcW w:w="9110" w:type="dxa"/>
          </w:tcPr>
          <w:p w:rsidR="00653AFE" w:rsidRDefault="00653AFE">
            <w:pPr>
              <w:pStyle w:val="Erluterungen"/>
              <w:tabs>
                <w:tab w:val="clear" w:pos="992"/>
              </w:tabs>
              <w:spacing w:before="80" w:after="80"/>
              <w:ind w:left="142" w:firstLine="0"/>
              <w:rPr>
                <w:b/>
                <w:i w:val="0"/>
                <w:iCs w:val="0"/>
                <w:vanish w:val="0"/>
              </w:rPr>
            </w:pPr>
            <w:r>
              <w:rPr>
                <w:b/>
                <w:i w:val="0"/>
                <w:iCs w:val="0"/>
                <w:vanish w:val="0"/>
              </w:rPr>
              <w:t>Der Stelleninhaber/die Stelleninhaberin ist verpflichtet, auf Weisung der Vorgesetzten/des Vorgesetzten Einzelaufträge auszuführen, die nach dem Wesen zu seinem/ihrem Aufgabenbereich zählen oder sich aus betrieblichen Notwendigkeiten ergeben. Dies ist fester Bestandteil einer jeden Stellenbeschreibung.</w:t>
            </w:r>
          </w:p>
        </w:tc>
        <w:tc>
          <w:tcPr>
            <w:tcW w:w="1134" w:type="dxa"/>
          </w:tcPr>
          <w:p w:rsidR="00653AFE" w:rsidRDefault="00653AFE">
            <w:pPr>
              <w:pStyle w:val="Zeitaufwand"/>
              <w:spacing w:before="80" w:after="80"/>
              <w:ind w:right="250"/>
              <w:jc w:val="right"/>
            </w:pPr>
          </w:p>
        </w:tc>
      </w:tr>
    </w:tbl>
    <w:p w:rsidR="00653AFE" w:rsidRDefault="00653AFE">
      <w:pPr>
        <w:spacing w:line="10" w:lineRule="exact"/>
        <w:rPr>
          <w:sz w:val="18"/>
        </w:rPr>
      </w:pPr>
    </w:p>
    <w:tbl>
      <w:tblPr>
        <w:tblW w:w="0" w:type="auto"/>
        <w:tblInd w:w="-71" w:type="dxa"/>
        <w:tblLayout w:type="fixed"/>
        <w:tblCellMar>
          <w:left w:w="71" w:type="dxa"/>
          <w:right w:w="71" w:type="dxa"/>
        </w:tblCellMar>
        <w:tblLook w:val="0000" w:firstRow="0" w:lastRow="0" w:firstColumn="0" w:lastColumn="0" w:noHBand="0" w:noVBand="0"/>
      </w:tblPr>
      <w:tblGrid>
        <w:gridCol w:w="709"/>
        <w:gridCol w:w="567"/>
        <w:gridCol w:w="8968"/>
      </w:tblGrid>
      <w:tr w:rsidR="00653AFE">
        <w:trPr>
          <w:cantSplit/>
        </w:trPr>
        <w:tc>
          <w:tcPr>
            <w:tcW w:w="709" w:type="dxa"/>
            <w:tcBorders>
              <w:left w:val="single" w:sz="6" w:space="0" w:color="auto"/>
            </w:tcBorders>
          </w:tcPr>
          <w:p w:rsidR="00653AFE" w:rsidRDefault="00653AFE">
            <w:pPr>
              <w:pStyle w:val="berschrift1"/>
              <w:spacing w:after="60"/>
            </w:pPr>
            <w:r>
              <w:lastRenderedPageBreak/>
              <w:t>8.</w:t>
            </w:r>
          </w:p>
        </w:tc>
        <w:tc>
          <w:tcPr>
            <w:tcW w:w="9535" w:type="dxa"/>
            <w:gridSpan w:val="2"/>
            <w:tcBorders>
              <w:left w:val="nil"/>
              <w:right w:val="single" w:sz="6" w:space="0" w:color="auto"/>
            </w:tcBorders>
          </w:tcPr>
          <w:p w:rsidR="00653AFE" w:rsidRDefault="00653AFE">
            <w:pPr>
              <w:pStyle w:val="berschrift1"/>
              <w:tabs>
                <w:tab w:val="clear" w:pos="567"/>
              </w:tabs>
              <w:ind w:left="71" w:firstLine="0"/>
              <w:rPr>
                <w:b w:val="0"/>
                <w:bCs/>
              </w:rPr>
            </w:pPr>
            <w:r>
              <w:t>Anforderungen an den Stelleninhaber/die Stelleninhaberin</w:t>
            </w:r>
          </w:p>
        </w:tc>
      </w:tr>
      <w:tr w:rsidR="00653AFE">
        <w:trPr>
          <w:cantSplit/>
        </w:trPr>
        <w:tc>
          <w:tcPr>
            <w:tcW w:w="709" w:type="dxa"/>
            <w:tcBorders>
              <w:left w:val="single" w:sz="6" w:space="0" w:color="auto"/>
            </w:tcBorders>
          </w:tcPr>
          <w:p w:rsidR="00653AFE" w:rsidRDefault="00653AFE">
            <w:pPr>
              <w:pStyle w:val="berschrift1"/>
              <w:spacing w:after="60"/>
              <w:rPr>
                <w:b w:val="0"/>
                <w:bCs/>
              </w:rPr>
            </w:pPr>
          </w:p>
        </w:tc>
        <w:tc>
          <w:tcPr>
            <w:tcW w:w="567" w:type="dxa"/>
            <w:tcBorders>
              <w:left w:val="nil"/>
            </w:tcBorders>
          </w:tcPr>
          <w:p w:rsidR="00653AFE" w:rsidRDefault="00653AFE">
            <w:pPr>
              <w:pStyle w:val="berschrift1"/>
              <w:spacing w:after="60"/>
              <w:ind w:left="538"/>
              <w:rPr>
                <w:b w:val="0"/>
                <w:bCs/>
              </w:rPr>
            </w:pPr>
          </w:p>
        </w:tc>
        <w:tc>
          <w:tcPr>
            <w:tcW w:w="8968" w:type="dxa"/>
            <w:tcBorders>
              <w:left w:val="nil"/>
              <w:right w:val="single" w:sz="6" w:space="0" w:color="auto"/>
            </w:tcBorders>
          </w:tcPr>
          <w:p w:rsidR="004C5E68" w:rsidRDefault="004C5E68"/>
        </w:tc>
      </w:tr>
      <w:tr w:rsidR="00653AFE">
        <w:trPr>
          <w:cantSplit/>
        </w:trPr>
        <w:tc>
          <w:tcPr>
            <w:tcW w:w="709" w:type="dxa"/>
            <w:tcBorders>
              <w:left w:val="single" w:sz="6" w:space="0" w:color="auto"/>
            </w:tcBorders>
          </w:tcPr>
          <w:p w:rsidR="00653AFE" w:rsidRDefault="00653AFE">
            <w:pPr>
              <w:pStyle w:val="berschrift1"/>
              <w:spacing w:after="60"/>
              <w:rPr>
                <w:b w:val="0"/>
                <w:bCs/>
              </w:rPr>
            </w:pPr>
          </w:p>
        </w:tc>
        <w:tc>
          <w:tcPr>
            <w:tcW w:w="567" w:type="dxa"/>
            <w:tcBorders>
              <w:left w:val="nil"/>
            </w:tcBorders>
          </w:tcPr>
          <w:p w:rsidR="00653AFE" w:rsidRDefault="004C5E68" w:rsidP="00452A2A">
            <w:pPr>
              <w:pStyle w:val="berschrift1"/>
              <w:spacing w:before="0"/>
              <w:ind w:left="0" w:firstLine="0"/>
              <w:rPr>
                <w:b w:val="0"/>
                <w:bCs/>
              </w:rPr>
            </w:pPr>
            <w:r>
              <w:rPr>
                <w:b w:val="0"/>
                <w:bCs/>
              </w:rPr>
              <w:t>1</w:t>
            </w:r>
            <w:r w:rsidR="00653AFE">
              <w:rPr>
                <w:b w:val="0"/>
                <w:bCs/>
              </w:rPr>
              <w:t>.</w:t>
            </w:r>
          </w:p>
          <w:p w:rsidR="00452A2A" w:rsidRPr="00452A2A" w:rsidRDefault="00452A2A" w:rsidP="00452A2A">
            <w:pPr>
              <w:spacing w:before="120"/>
              <w:ind w:hanging="4"/>
            </w:pPr>
            <w:r>
              <w:t>2.</w:t>
            </w:r>
          </w:p>
        </w:tc>
        <w:tc>
          <w:tcPr>
            <w:tcW w:w="8968" w:type="dxa"/>
            <w:tcBorders>
              <w:left w:val="nil"/>
              <w:right w:val="single" w:sz="6" w:space="0" w:color="auto"/>
            </w:tcBorders>
          </w:tcPr>
          <w:p w:rsidR="00452A2A" w:rsidRPr="00452A2A" w:rsidRDefault="004C5E68" w:rsidP="00452A2A">
            <w:pPr>
              <w:pStyle w:val="berschrift1"/>
              <w:tabs>
                <w:tab w:val="clear" w:pos="567"/>
              </w:tabs>
              <w:spacing w:before="0"/>
              <w:ind w:left="0" w:right="392" w:firstLine="0"/>
              <w:rPr>
                <w:b w:val="0"/>
                <w:bCs/>
              </w:rPr>
            </w:pPr>
            <w:r w:rsidRPr="00452A2A">
              <w:rPr>
                <w:b w:val="0"/>
                <w:bCs/>
              </w:rPr>
              <w:t>Ausgebildeter A-Kirchenmusiker/A-Kirchenmusikerin</w:t>
            </w:r>
          </w:p>
          <w:p w:rsidR="00365BED" w:rsidRPr="00452A2A" w:rsidRDefault="00452A2A" w:rsidP="00452A2A">
            <w:pPr>
              <w:pStyle w:val="berschrift1"/>
              <w:tabs>
                <w:tab w:val="clear" w:pos="567"/>
              </w:tabs>
              <w:ind w:left="0" w:right="392" w:firstLine="0"/>
              <w:rPr>
                <w:b w:val="0"/>
                <w:bCs/>
                <w:color w:val="000000"/>
              </w:rPr>
            </w:pPr>
            <w:r w:rsidRPr="00452A2A">
              <w:rPr>
                <w:b w:val="0"/>
                <w:color w:val="000000"/>
              </w:rPr>
              <w:t xml:space="preserve">Langjährige </w:t>
            </w:r>
            <w:r w:rsidR="00365BED" w:rsidRPr="00452A2A">
              <w:rPr>
                <w:b w:val="0"/>
                <w:color w:val="000000"/>
              </w:rPr>
              <w:t>Berufserfahrung als Kirchenmusiker/Kirchenmusikerin</w:t>
            </w:r>
          </w:p>
        </w:tc>
      </w:tr>
      <w:tr w:rsidR="00653AFE">
        <w:trPr>
          <w:cantSplit/>
        </w:trPr>
        <w:tc>
          <w:tcPr>
            <w:tcW w:w="709" w:type="dxa"/>
            <w:tcBorders>
              <w:left w:val="single" w:sz="6" w:space="0" w:color="auto"/>
            </w:tcBorders>
          </w:tcPr>
          <w:p w:rsidR="00653AFE" w:rsidRDefault="00653AFE">
            <w:pPr>
              <w:pStyle w:val="berschrift1"/>
              <w:spacing w:after="60"/>
              <w:rPr>
                <w:b w:val="0"/>
                <w:bCs/>
              </w:rPr>
            </w:pPr>
          </w:p>
        </w:tc>
        <w:tc>
          <w:tcPr>
            <w:tcW w:w="567" w:type="dxa"/>
            <w:tcBorders>
              <w:left w:val="nil"/>
            </w:tcBorders>
          </w:tcPr>
          <w:p w:rsidR="00452A2A" w:rsidRDefault="00452A2A" w:rsidP="00452A2A">
            <w:pPr>
              <w:pStyle w:val="berschrift1"/>
              <w:spacing w:before="0"/>
              <w:ind w:left="0" w:firstLine="0"/>
              <w:rPr>
                <w:b w:val="0"/>
                <w:bCs/>
              </w:rPr>
            </w:pPr>
          </w:p>
          <w:p w:rsidR="00653AFE" w:rsidRDefault="00365BED" w:rsidP="00452A2A">
            <w:pPr>
              <w:pStyle w:val="berschrift1"/>
              <w:spacing w:before="0"/>
              <w:ind w:left="0" w:firstLine="0"/>
              <w:rPr>
                <w:b w:val="0"/>
                <w:bCs/>
              </w:rPr>
            </w:pPr>
            <w:r>
              <w:rPr>
                <w:b w:val="0"/>
                <w:bCs/>
              </w:rPr>
              <w:t>3</w:t>
            </w:r>
            <w:r w:rsidR="00653AFE">
              <w:rPr>
                <w:b w:val="0"/>
                <w:bCs/>
              </w:rPr>
              <w:t>.</w:t>
            </w:r>
          </w:p>
        </w:tc>
        <w:tc>
          <w:tcPr>
            <w:tcW w:w="8968" w:type="dxa"/>
            <w:tcBorders>
              <w:left w:val="nil"/>
              <w:right w:val="single" w:sz="6" w:space="0" w:color="auto"/>
            </w:tcBorders>
          </w:tcPr>
          <w:p w:rsidR="00653AFE" w:rsidRDefault="004C5E68" w:rsidP="00452A2A">
            <w:pPr>
              <w:pStyle w:val="berschrift1"/>
              <w:tabs>
                <w:tab w:val="clear" w:pos="567"/>
              </w:tabs>
              <w:spacing w:before="240"/>
              <w:ind w:left="0" w:right="392" w:firstLine="0"/>
              <w:rPr>
                <w:b w:val="0"/>
                <w:bCs/>
              </w:rPr>
            </w:pPr>
            <w:r>
              <w:rPr>
                <w:b w:val="0"/>
                <w:bCs/>
              </w:rPr>
              <w:t>Gute Kenntnisse in Person</w:t>
            </w:r>
            <w:r w:rsidR="00365BED">
              <w:rPr>
                <w:b w:val="0"/>
                <w:bCs/>
              </w:rPr>
              <w:t>a</w:t>
            </w:r>
            <w:r>
              <w:rPr>
                <w:b w:val="0"/>
                <w:bCs/>
              </w:rPr>
              <w:t>lführung</w:t>
            </w:r>
          </w:p>
        </w:tc>
      </w:tr>
      <w:tr w:rsidR="00653AFE">
        <w:trPr>
          <w:cantSplit/>
        </w:trPr>
        <w:tc>
          <w:tcPr>
            <w:tcW w:w="709" w:type="dxa"/>
            <w:tcBorders>
              <w:left w:val="single" w:sz="6" w:space="0" w:color="auto"/>
            </w:tcBorders>
          </w:tcPr>
          <w:p w:rsidR="00653AFE" w:rsidRDefault="00653AFE">
            <w:pPr>
              <w:pStyle w:val="berschrift1"/>
              <w:spacing w:after="60"/>
              <w:rPr>
                <w:b w:val="0"/>
                <w:bCs/>
              </w:rPr>
            </w:pPr>
          </w:p>
        </w:tc>
        <w:tc>
          <w:tcPr>
            <w:tcW w:w="567" w:type="dxa"/>
            <w:tcBorders>
              <w:left w:val="nil"/>
            </w:tcBorders>
          </w:tcPr>
          <w:p w:rsidR="00452A2A" w:rsidRDefault="00365BED" w:rsidP="00452A2A">
            <w:pPr>
              <w:pStyle w:val="berschrift1"/>
              <w:spacing w:before="0"/>
              <w:ind w:left="0" w:firstLine="0"/>
              <w:rPr>
                <w:b w:val="0"/>
                <w:bCs/>
              </w:rPr>
            </w:pPr>
            <w:r>
              <w:rPr>
                <w:b w:val="0"/>
                <w:bCs/>
              </w:rPr>
              <w:t xml:space="preserve">  </w:t>
            </w:r>
          </w:p>
          <w:p w:rsidR="00653AFE" w:rsidRDefault="00365BED" w:rsidP="00452A2A">
            <w:pPr>
              <w:pStyle w:val="berschrift1"/>
              <w:spacing w:before="0"/>
              <w:ind w:left="0" w:firstLine="0"/>
              <w:rPr>
                <w:b w:val="0"/>
                <w:bCs/>
              </w:rPr>
            </w:pPr>
            <w:r>
              <w:rPr>
                <w:b w:val="0"/>
                <w:bCs/>
              </w:rPr>
              <w:t>4</w:t>
            </w:r>
            <w:r w:rsidR="004C5E68">
              <w:rPr>
                <w:b w:val="0"/>
                <w:bCs/>
              </w:rPr>
              <w:t>.</w:t>
            </w:r>
          </w:p>
        </w:tc>
        <w:tc>
          <w:tcPr>
            <w:tcW w:w="8968" w:type="dxa"/>
            <w:tcBorders>
              <w:left w:val="nil"/>
              <w:right w:val="single" w:sz="6" w:space="0" w:color="auto"/>
            </w:tcBorders>
          </w:tcPr>
          <w:p w:rsidR="004C5E68" w:rsidRPr="004C5E68" w:rsidRDefault="004C5E68" w:rsidP="003C4B55">
            <w:pPr>
              <w:pStyle w:val="berschrift1"/>
              <w:tabs>
                <w:tab w:val="clear" w:pos="567"/>
              </w:tabs>
              <w:spacing w:before="240"/>
              <w:ind w:left="0" w:right="392" w:firstLine="0"/>
              <w:rPr>
                <w:b w:val="0"/>
                <w:bCs/>
              </w:rPr>
            </w:pPr>
            <w:r>
              <w:rPr>
                <w:b w:val="0"/>
                <w:bCs/>
              </w:rPr>
              <w:t>Teamfähigkeit</w:t>
            </w:r>
          </w:p>
        </w:tc>
      </w:tr>
      <w:tr w:rsidR="00653AFE">
        <w:trPr>
          <w:cantSplit/>
        </w:trPr>
        <w:tc>
          <w:tcPr>
            <w:tcW w:w="709" w:type="dxa"/>
            <w:tcBorders>
              <w:left w:val="single" w:sz="6" w:space="0" w:color="auto"/>
            </w:tcBorders>
          </w:tcPr>
          <w:p w:rsidR="00653AFE" w:rsidRDefault="00653AFE">
            <w:pPr>
              <w:pStyle w:val="berschrift1"/>
              <w:spacing w:after="60"/>
              <w:rPr>
                <w:b w:val="0"/>
                <w:bCs/>
              </w:rPr>
            </w:pPr>
          </w:p>
        </w:tc>
        <w:tc>
          <w:tcPr>
            <w:tcW w:w="567" w:type="dxa"/>
            <w:tcBorders>
              <w:left w:val="nil"/>
            </w:tcBorders>
          </w:tcPr>
          <w:p w:rsidR="003C4B55" w:rsidRDefault="003C4B55" w:rsidP="003C4B55">
            <w:pPr>
              <w:pStyle w:val="berschrift1"/>
              <w:spacing w:before="0"/>
              <w:ind w:left="0" w:firstLine="0"/>
              <w:rPr>
                <w:b w:val="0"/>
                <w:bCs/>
              </w:rPr>
            </w:pPr>
          </w:p>
          <w:p w:rsidR="003C4B55" w:rsidRPr="003C4B55" w:rsidRDefault="003C4B55" w:rsidP="003C4B55">
            <w:r>
              <w:t>5.</w:t>
            </w:r>
          </w:p>
          <w:p w:rsidR="00653AFE" w:rsidRDefault="00365BED" w:rsidP="003C4B55">
            <w:pPr>
              <w:pStyle w:val="berschrift1"/>
              <w:spacing w:before="0"/>
              <w:ind w:left="0"/>
              <w:rPr>
                <w:b w:val="0"/>
                <w:bCs/>
              </w:rPr>
            </w:pPr>
            <w:r>
              <w:rPr>
                <w:b w:val="0"/>
                <w:bCs/>
              </w:rPr>
              <w:t>5</w:t>
            </w:r>
            <w:r w:rsidR="004C5E68">
              <w:rPr>
                <w:b w:val="0"/>
                <w:bCs/>
              </w:rPr>
              <w:t xml:space="preserve">.     </w:t>
            </w:r>
          </w:p>
          <w:p w:rsidR="003C4B55" w:rsidRDefault="003C4B55" w:rsidP="003C4B55">
            <w:r>
              <w:t>6.</w:t>
            </w:r>
          </w:p>
          <w:p w:rsidR="003C4B55" w:rsidRDefault="003C4B55" w:rsidP="003C4B55"/>
          <w:p w:rsidR="003C4B55" w:rsidRDefault="003C4B55" w:rsidP="003C4B55">
            <w:r>
              <w:t>7.</w:t>
            </w:r>
          </w:p>
          <w:p w:rsidR="003C4B55" w:rsidRDefault="003C4B55" w:rsidP="003C4B55"/>
          <w:p w:rsidR="003C4B55" w:rsidRDefault="003C4B55" w:rsidP="003C4B55"/>
          <w:p w:rsidR="003C4B55" w:rsidRDefault="003C4B55" w:rsidP="003C4B55">
            <w:r>
              <w:t>8.</w:t>
            </w:r>
          </w:p>
          <w:p w:rsidR="003C4B55" w:rsidRDefault="003C4B55" w:rsidP="003C4B55"/>
          <w:p w:rsidR="003C4B55" w:rsidRDefault="003C4B55" w:rsidP="003C4B55"/>
          <w:p w:rsidR="003C4B55" w:rsidRDefault="003C4B55" w:rsidP="003C4B55">
            <w:r>
              <w:t>9.</w:t>
            </w:r>
          </w:p>
          <w:p w:rsidR="003C4B55" w:rsidRDefault="003C4B55" w:rsidP="003C4B55"/>
          <w:p w:rsidR="003C4B55" w:rsidRDefault="003C4B55" w:rsidP="003C4B55">
            <w:r>
              <w:t>10.</w:t>
            </w:r>
          </w:p>
          <w:p w:rsidR="003C4B55" w:rsidRDefault="003C4B55" w:rsidP="003C4B55"/>
          <w:p w:rsidR="003C4B55" w:rsidRDefault="003C4B55" w:rsidP="003C4B55">
            <w:r>
              <w:t>11.</w:t>
            </w:r>
          </w:p>
          <w:p w:rsidR="003C4B55" w:rsidRDefault="003C4B55" w:rsidP="003C4B55"/>
          <w:p w:rsidR="003C4B55" w:rsidRDefault="003C4B55" w:rsidP="003C4B55">
            <w:r>
              <w:t>12.</w:t>
            </w:r>
          </w:p>
          <w:p w:rsidR="003C4B55" w:rsidRDefault="003C4B55" w:rsidP="003C4B55"/>
          <w:p w:rsidR="003C4B55" w:rsidRDefault="003C4B55" w:rsidP="003C4B55">
            <w:r>
              <w:t>13.</w:t>
            </w:r>
          </w:p>
          <w:p w:rsidR="003C4B55" w:rsidRDefault="003C4B55" w:rsidP="003C4B55"/>
          <w:p w:rsidR="003C4B55" w:rsidRDefault="003C4B55" w:rsidP="003C4B55">
            <w:r>
              <w:t>14.</w:t>
            </w:r>
          </w:p>
          <w:p w:rsidR="003C4B55" w:rsidRDefault="003C4B55" w:rsidP="003C4B55"/>
          <w:p w:rsidR="003C4B55" w:rsidRDefault="003C4B55" w:rsidP="003C4B55">
            <w:r>
              <w:t>15.</w:t>
            </w:r>
          </w:p>
          <w:p w:rsidR="003C4B55" w:rsidRDefault="003C4B55" w:rsidP="003C4B55"/>
          <w:p w:rsidR="003C4B55" w:rsidRPr="003C4B55" w:rsidRDefault="003C4B55" w:rsidP="003C4B55">
            <w:r>
              <w:t>16.</w:t>
            </w:r>
          </w:p>
        </w:tc>
        <w:tc>
          <w:tcPr>
            <w:tcW w:w="8968" w:type="dxa"/>
            <w:tcBorders>
              <w:left w:val="nil"/>
              <w:right w:val="single" w:sz="6" w:space="0" w:color="auto"/>
            </w:tcBorders>
          </w:tcPr>
          <w:p w:rsidR="00365BED" w:rsidRDefault="004C5E68" w:rsidP="003C4B55">
            <w:pPr>
              <w:pStyle w:val="berschrift1"/>
              <w:tabs>
                <w:tab w:val="clear" w:pos="567"/>
              </w:tabs>
              <w:spacing w:before="260"/>
              <w:ind w:left="0" w:right="392" w:firstLine="0"/>
              <w:rPr>
                <w:b w:val="0"/>
                <w:bCs/>
              </w:rPr>
            </w:pPr>
            <w:r>
              <w:rPr>
                <w:b w:val="0"/>
                <w:bCs/>
              </w:rPr>
              <w:t>Kommunikative Kompetenz</w:t>
            </w:r>
          </w:p>
          <w:p w:rsidR="00365BED" w:rsidRDefault="00365BED" w:rsidP="00365BED"/>
          <w:p w:rsidR="00365BED" w:rsidRPr="003C4B55" w:rsidRDefault="003C4B55" w:rsidP="003C4B55">
            <w:pPr>
              <w:tabs>
                <w:tab w:val="left" w:pos="-71"/>
              </w:tabs>
              <w:rPr>
                <w:color w:val="000000"/>
              </w:rPr>
            </w:pPr>
            <w:r>
              <w:rPr>
                <w:color w:val="000000"/>
              </w:rPr>
              <w:t>Sehr g</w:t>
            </w:r>
            <w:r w:rsidRPr="003C4B55">
              <w:rPr>
                <w:color w:val="000000"/>
              </w:rPr>
              <w:t>ute Kenntnisse in Projektmanagment</w:t>
            </w:r>
            <w:r>
              <w:rPr>
                <w:color w:val="000000"/>
              </w:rPr>
              <w:t>/</w:t>
            </w:r>
            <w:r w:rsidRPr="009901E6">
              <w:rPr>
                <w:color w:val="000000"/>
              </w:rPr>
              <w:t xml:space="preserve"> </w:t>
            </w:r>
            <w:r>
              <w:rPr>
                <w:color w:val="000000"/>
              </w:rPr>
              <w:t>s</w:t>
            </w:r>
            <w:r w:rsidRPr="009901E6">
              <w:rPr>
                <w:color w:val="000000"/>
              </w:rPr>
              <w:t>ehr gutes Organisationstalent</w:t>
            </w:r>
          </w:p>
          <w:p w:rsidR="00365BED" w:rsidRPr="00C357C7" w:rsidRDefault="00365BED" w:rsidP="00365BED">
            <w:pPr>
              <w:rPr>
                <w:color w:val="C00000"/>
              </w:rPr>
            </w:pPr>
          </w:p>
          <w:p w:rsidR="003C4B55" w:rsidRPr="009901E6" w:rsidRDefault="003C4B55" w:rsidP="003C4B55">
            <w:pPr>
              <w:tabs>
                <w:tab w:val="left" w:pos="-71"/>
              </w:tabs>
              <w:rPr>
                <w:color w:val="000000"/>
              </w:rPr>
            </w:pPr>
            <w:r w:rsidRPr="009901E6">
              <w:t xml:space="preserve">Fähigkeit und die Bereitschaft zur Übernahme besonderer Verantwortung und zu selbstständigen Leistungen </w:t>
            </w:r>
          </w:p>
          <w:p w:rsidR="00C357C7" w:rsidRDefault="00C357C7" w:rsidP="00C357C7">
            <w:pPr>
              <w:ind w:left="720"/>
              <w:rPr>
                <w:color w:val="C00000"/>
              </w:rPr>
            </w:pPr>
          </w:p>
          <w:p w:rsidR="00365BED" w:rsidRPr="003C4B55" w:rsidRDefault="003C4B55" w:rsidP="003C4B55">
            <w:pPr>
              <w:tabs>
                <w:tab w:val="left" w:pos="-71"/>
              </w:tabs>
              <w:rPr>
                <w:color w:val="000000"/>
              </w:rPr>
            </w:pPr>
            <w:r w:rsidRPr="009901E6">
              <w:rPr>
                <w:color w:val="000000"/>
              </w:rPr>
              <w:t>Analysefähigkeit der Situationen vor Ort in der Beratung/Strukturplanung</w:t>
            </w:r>
            <w:r>
              <w:rPr>
                <w:color w:val="000000"/>
              </w:rPr>
              <w:t xml:space="preserve"> und </w:t>
            </w:r>
            <w:r w:rsidR="00C357C7" w:rsidRPr="003C4B55">
              <w:rPr>
                <w:color w:val="000000"/>
              </w:rPr>
              <w:t>Offenheit für Veränderungsprozesse</w:t>
            </w:r>
          </w:p>
          <w:p w:rsidR="00365BED" w:rsidRPr="00C357C7" w:rsidRDefault="00365BED" w:rsidP="00365BED">
            <w:pPr>
              <w:rPr>
                <w:color w:val="C00000"/>
              </w:rPr>
            </w:pPr>
          </w:p>
          <w:p w:rsidR="00C357C7" w:rsidRPr="003C4B55" w:rsidRDefault="00365BED" w:rsidP="003C4B55">
            <w:pPr>
              <w:rPr>
                <w:color w:val="000000"/>
              </w:rPr>
            </w:pPr>
            <w:r w:rsidRPr="003C4B55">
              <w:rPr>
                <w:color w:val="000000"/>
              </w:rPr>
              <w:t xml:space="preserve">Sprachfähigkeit in der Zusammenarbeit mit Theologie, Kunst </w:t>
            </w:r>
            <w:r w:rsidR="00C357C7" w:rsidRPr="003C4B55">
              <w:rPr>
                <w:color w:val="000000"/>
              </w:rPr>
              <w:t xml:space="preserve"> und Kultur</w:t>
            </w:r>
          </w:p>
          <w:p w:rsidR="00C357C7" w:rsidRPr="00C357C7" w:rsidRDefault="00C357C7" w:rsidP="00C357C7">
            <w:pPr>
              <w:rPr>
                <w:color w:val="C00000"/>
              </w:rPr>
            </w:pPr>
          </w:p>
          <w:p w:rsidR="00C357C7" w:rsidRPr="003C4B55" w:rsidRDefault="00C357C7" w:rsidP="003C4B55">
            <w:pPr>
              <w:rPr>
                <w:color w:val="000000"/>
              </w:rPr>
            </w:pPr>
            <w:r w:rsidRPr="003C4B55">
              <w:rPr>
                <w:color w:val="000000"/>
              </w:rPr>
              <w:t>Vertrautheit mit dem kirchlichen Finanzierungswesen</w:t>
            </w:r>
          </w:p>
          <w:p w:rsidR="003C4B55" w:rsidRDefault="003C4B55" w:rsidP="003C4B55">
            <w:pPr>
              <w:ind w:left="720"/>
              <w:rPr>
                <w:color w:val="C00000"/>
              </w:rPr>
            </w:pPr>
          </w:p>
          <w:p w:rsidR="00C357C7" w:rsidRPr="003C4B55" w:rsidRDefault="00C357C7" w:rsidP="003C4B55">
            <w:pPr>
              <w:rPr>
                <w:color w:val="000000"/>
              </w:rPr>
            </w:pPr>
            <w:r w:rsidRPr="003C4B55">
              <w:rPr>
                <w:color w:val="000000"/>
              </w:rPr>
              <w:t>Erfahrungen mit Sponsoring und Fundraising</w:t>
            </w:r>
          </w:p>
          <w:p w:rsidR="00365BED" w:rsidRDefault="00365BED" w:rsidP="00365BED"/>
          <w:p w:rsidR="00365BED" w:rsidRDefault="003C4B55" w:rsidP="003C4B55">
            <w:pPr>
              <w:tabs>
                <w:tab w:val="left" w:pos="-71"/>
              </w:tabs>
              <w:rPr>
                <w:color w:val="000000"/>
              </w:rPr>
            </w:pPr>
            <w:r w:rsidRPr="009901E6">
              <w:rPr>
                <w:color w:val="000000"/>
              </w:rPr>
              <w:t xml:space="preserve">Sehr gute pädagogische Kompetenzen </w:t>
            </w:r>
          </w:p>
          <w:p w:rsidR="003C4B55" w:rsidRDefault="003C4B55" w:rsidP="003C4B55">
            <w:pPr>
              <w:tabs>
                <w:tab w:val="left" w:pos="-71"/>
              </w:tabs>
              <w:rPr>
                <w:color w:val="000000"/>
              </w:rPr>
            </w:pPr>
          </w:p>
          <w:p w:rsidR="003C4B55" w:rsidRPr="00DF1CD6" w:rsidRDefault="003C4B55" w:rsidP="003C4B55">
            <w:pPr>
              <w:tabs>
                <w:tab w:val="left" w:pos="-71"/>
              </w:tabs>
              <w:rPr>
                <w:color w:val="000000"/>
              </w:rPr>
            </w:pPr>
            <w:r w:rsidRPr="00DF1CD6">
              <w:rPr>
                <w:color w:val="000000"/>
              </w:rPr>
              <w:t>Selbstständigkeit, Verhandlungs- und Gesprächsführungsgeschick</w:t>
            </w:r>
          </w:p>
          <w:p w:rsidR="003C4B55" w:rsidRDefault="003C4B55" w:rsidP="003C4B55">
            <w:pPr>
              <w:tabs>
                <w:tab w:val="left" w:pos="-71"/>
              </w:tabs>
            </w:pPr>
          </w:p>
          <w:p w:rsidR="003C4B55" w:rsidRDefault="003C4B55" w:rsidP="003C4B55">
            <w:pPr>
              <w:tabs>
                <w:tab w:val="left" w:pos="-71"/>
              </w:tabs>
              <w:rPr>
                <w:color w:val="000000"/>
              </w:rPr>
            </w:pPr>
            <w:r w:rsidRPr="009901E6">
              <w:rPr>
                <w:color w:val="000000"/>
              </w:rPr>
              <w:t>Fähigkeit zur Netzwerkbildung und Kooperation</w:t>
            </w:r>
          </w:p>
          <w:p w:rsidR="003C4B55" w:rsidRDefault="003C4B55" w:rsidP="003C4B55">
            <w:pPr>
              <w:tabs>
                <w:tab w:val="left" w:pos="-71"/>
              </w:tabs>
            </w:pPr>
          </w:p>
          <w:p w:rsidR="003C4B55" w:rsidRPr="009901E6" w:rsidRDefault="003C4B55" w:rsidP="003C4B55">
            <w:pPr>
              <w:tabs>
                <w:tab w:val="left" w:pos="-71"/>
              </w:tabs>
              <w:rPr>
                <w:color w:val="000000"/>
              </w:rPr>
            </w:pPr>
            <w:r>
              <w:rPr>
                <w:color w:val="000000"/>
              </w:rPr>
              <w:t>Sehr gute Kenntnisse in der arbeitsplatzbezogenen EDV (Sibelius o.ä., Officepaket)</w:t>
            </w:r>
            <w:r w:rsidRPr="009901E6">
              <w:rPr>
                <w:color w:val="000000"/>
              </w:rPr>
              <w:t xml:space="preserve"> </w:t>
            </w:r>
          </w:p>
          <w:p w:rsidR="003C4B55" w:rsidRDefault="003C4B55" w:rsidP="003C4B55">
            <w:pPr>
              <w:tabs>
                <w:tab w:val="left" w:pos="-71"/>
              </w:tabs>
            </w:pPr>
          </w:p>
          <w:p w:rsidR="003C4B55" w:rsidRPr="00DF1CD6" w:rsidRDefault="003C4B55" w:rsidP="003C4B55">
            <w:pPr>
              <w:tabs>
                <w:tab w:val="left" w:pos="-71"/>
              </w:tabs>
              <w:rPr>
                <w:color w:val="000000"/>
              </w:rPr>
            </w:pPr>
            <w:r>
              <w:t>Grundsätzliche Fortbildungsbereitschaft</w:t>
            </w:r>
          </w:p>
          <w:p w:rsidR="003C4B55" w:rsidRPr="00365BED" w:rsidRDefault="003C4B55" w:rsidP="003C4B55">
            <w:pPr>
              <w:tabs>
                <w:tab w:val="left" w:pos="-71"/>
              </w:tabs>
            </w:pPr>
          </w:p>
        </w:tc>
      </w:tr>
      <w:tr w:rsidR="00653AFE" w:rsidTr="00F4796E">
        <w:trPr>
          <w:cantSplit/>
        </w:trPr>
        <w:tc>
          <w:tcPr>
            <w:tcW w:w="709" w:type="dxa"/>
            <w:tcBorders>
              <w:left w:val="single" w:sz="6" w:space="0" w:color="auto"/>
            </w:tcBorders>
          </w:tcPr>
          <w:p w:rsidR="00653AFE" w:rsidRDefault="00653AFE">
            <w:pPr>
              <w:pStyle w:val="berschrift1"/>
              <w:spacing w:after="60"/>
              <w:rPr>
                <w:b w:val="0"/>
                <w:bCs/>
              </w:rPr>
            </w:pPr>
          </w:p>
        </w:tc>
        <w:tc>
          <w:tcPr>
            <w:tcW w:w="567" w:type="dxa"/>
            <w:tcBorders>
              <w:left w:val="nil"/>
            </w:tcBorders>
          </w:tcPr>
          <w:p w:rsidR="00653AFE" w:rsidRPr="000641F4" w:rsidRDefault="00F4796E" w:rsidP="004C5E68">
            <w:pPr>
              <w:pStyle w:val="berschrift1"/>
              <w:spacing w:after="60"/>
              <w:ind w:left="0" w:firstLine="0"/>
              <w:rPr>
                <w:bCs/>
              </w:rPr>
            </w:pPr>
            <w:r w:rsidRPr="000641F4">
              <w:rPr>
                <w:b w:val="0"/>
                <w:bCs/>
              </w:rPr>
              <w:t>17</w:t>
            </w:r>
            <w:r w:rsidRPr="000641F4">
              <w:rPr>
                <w:bCs/>
              </w:rPr>
              <w:t>.</w:t>
            </w:r>
          </w:p>
          <w:p w:rsidR="00F4796E" w:rsidRPr="000641F4" w:rsidRDefault="00F4796E" w:rsidP="00F4796E">
            <w:pPr>
              <w:rPr>
                <w:b/>
              </w:rPr>
            </w:pPr>
          </w:p>
          <w:p w:rsidR="00F4796E" w:rsidRPr="000641F4" w:rsidRDefault="00F4796E" w:rsidP="00F4796E">
            <w:pPr>
              <w:rPr>
                <w:b/>
              </w:rPr>
            </w:pPr>
          </w:p>
        </w:tc>
        <w:tc>
          <w:tcPr>
            <w:tcW w:w="8968" w:type="dxa"/>
            <w:tcBorders>
              <w:left w:val="nil"/>
              <w:right w:val="single" w:sz="6" w:space="0" w:color="auto"/>
            </w:tcBorders>
          </w:tcPr>
          <w:p w:rsidR="003C4B55" w:rsidRPr="00AF0982" w:rsidRDefault="003C4B55" w:rsidP="000641F4">
            <w:pPr>
              <w:tabs>
                <w:tab w:val="left" w:pos="-71"/>
              </w:tabs>
              <w:spacing w:before="120"/>
              <w:rPr>
                <w:color w:val="000000"/>
              </w:rPr>
            </w:pPr>
            <w:r>
              <w:t>Mitgliedschaft in der Evangelischen Kirche</w:t>
            </w:r>
          </w:p>
          <w:p w:rsidR="00653AFE" w:rsidRDefault="00653AFE">
            <w:pPr>
              <w:pStyle w:val="berschrift1"/>
              <w:tabs>
                <w:tab w:val="clear" w:pos="567"/>
              </w:tabs>
              <w:ind w:left="0" w:right="392" w:firstLine="0"/>
              <w:jc w:val="both"/>
              <w:rPr>
                <w:b w:val="0"/>
                <w:bCs/>
              </w:rPr>
            </w:pPr>
          </w:p>
        </w:tc>
      </w:tr>
      <w:tr w:rsidR="00653AFE" w:rsidTr="00F4796E">
        <w:trPr>
          <w:cantSplit/>
        </w:trPr>
        <w:tc>
          <w:tcPr>
            <w:tcW w:w="709" w:type="dxa"/>
            <w:tcBorders>
              <w:left w:val="single" w:sz="6" w:space="0" w:color="auto"/>
              <w:bottom w:val="single" w:sz="4" w:space="0" w:color="auto"/>
            </w:tcBorders>
          </w:tcPr>
          <w:p w:rsidR="00653AFE" w:rsidRDefault="00653AFE">
            <w:pPr>
              <w:pStyle w:val="berschrift1"/>
              <w:spacing w:after="60"/>
              <w:rPr>
                <w:b w:val="0"/>
                <w:bCs/>
              </w:rPr>
            </w:pPr>
          </w:p>
        </w:tc>
        <w:tc>
          <w:tcPr>
            <w:tcW w:w="567" w:type="dxa"/>
            <w:tcBorders>
              <w:left w:val="nil"/>
              <w:bottom w:val="single" w:sz="4" w:space="0" w:color="auto"/>
            </w:tcBorders>
          </w:tcPr>
          <w:p w:rsidR="00653AFE" w:rsidRPr="000641F4" w:rsidRDefault="00653AFE">
            <w:pPr>
              <w:pStyle w:val="berschrift1"/>
              <w:spacing w:after="60"/>
              <w:ind w:left="538"/>
              <w:rPr>
                <w:bCs/>
              </w:rPr>
            </w:pPr>
          </w:p>
        </w:tc>
        <w:tc>
          <w:tcPr>
            <w:tcW w:w="8968" w:type="dxa"/>
            <w:tcBorders>
              <w:left w:val="nil"/>
              <w:bottom w:val="single" w:sz="4" w:space="0" w:color="auto"/>
              <w:right w:val="single" w:sz="6" w:space="0" w:color="auto"/>
            </w:tcBorders>
          </w:tcPr>
          <w:p w:rsidR="00653AFE" w:rsidRDefault="00653AFE">
            <w:pPr>
              <w:pStyle w:val="berschrift1"/>
              <w:tabs>
                <w:tab w:val="clear" w:pos="567"/>
              </w:tabs>
              <w:ind w:left="0" w:right="392" w:firstLine="0"/>
              <w:jc w:val="both"/>
              <w:rPr>
                <w:b w:val="0"/>
                <w:bCs/>
              </w:rPr>
            </w:pPr>
          </w:p>
        </w:tc>
      </w:tr>
    </w:tbl>
    <w:p w:rsidR="00F4796E" w:rsidRDefault="00F4796E">
      <w:r>
        <w:rPr>
          <w:b/>
        </w:rPr>
        <w:br w:type="page"/>
      </w:r>
    </w:p>
    <w:tbl>
      <w:tblPr>
        <w:tblW w:w="0" w:type="auto"/>
        <w:tblInd w:w="-71" w:type="dxa"/>
        <w:tblLayout w:type="fixed"/>
        <w:tblCellMar>
          <w:left w:w="71" w:type="dxa"/>
          <w:right w:w="71" w:type="dxa"/>
        </w:tblCellMar>
        <w:tblLook w:val="0000" w:firstRow="0" w:lastRow="0" w:firstColumn="0" w:lastColumn="0" w:noHBand="0" w:noVBand="0"/>
      </w:tblPr>
      <w:tblGrid>
        <w:gridCol w:w="3462"/>
        <w:gridCol w:w="6745"/>
      </w:tblGrid>
      <w:tr w:rsidR="002078FE" w:rsidTr="000F3AED">
        <w:trPr>
          <w:cantSplit/>
        </w:trPr>
        <w:tc>
          <w:tcPr>
            <w:tcW w:w="3462" w:type="dxa"/>
            <w:tcBorders>
              <w:top w:val="single" w:sz="4" w:space="0" w:color="auto"/>
              <w:left w:val="single" w:sz="6" w:space="0" w:color="auto"/>
              <w:bottom w:val="single" w:sz="6" w:space="0" w:color="auto"/>
              <w:right w:val="single" w:sz="6" w:space="0" w:color="auto"/>
            </w:tcBorders>
          </w:tcPr>
          <w:p w:rsidR="002078FE" w:rsidRDefault="002078FE" w:rsidP="002078FE">
            <w:pPr>
              <w:spacing w:before="120" w:after="120"/>
              <w:rPr>
                <w:b/>
                <w:sz w:val="18"/>
              </w:rPr>
            </w:pPr>
            <w:r>
              <w:rPr>
                <w:b/>
                <w:sz w:val="18"/>
              </w:rPr>
              <w:lastRenderedPageBreak/>
              <w:t>Stelleninhaber/in</w:t>
            </w:r>
          </w:p>
        </w:tc>
        <w:tc>
          <w:tcPr>
            <w:tcW w:w="6745" w:type="dxa"/>
            <w:tcBorders>
              <w:top w:val="single" w:sz="4" w:space="0" w:color="auto"/>
              <w:left w:val="single" w:sz="6" w:space="0" w:color="auto"/>
              <w:bottom w:val="single" w:sz="6" w:space="0" w:color="auto"/>
              <w:right w:val="single" w:sz="6" w:space="0" w:color="auto"/>
            </w:tcBorders>
          </w:tcPr>
          <w:p w:rsidR="002078FE" w:rsidRDefault="002078FE" w:rsidP="002078FE">
            <w:pPr>
              <w:spacing w:before="120" w:after="120"/>
              <w:ind w:left="142"/>
              <w:rPr>
                <w:b/>
                <w:bCs/>
              </w:rPr>
            </w:pPr>
            <w:r>
              <w:t>Name</w:t>
            </w:r>
          </w:p>
        </w:tc>
      </w:tr>
      <w:tr w:rsidR="002078FE" w:rsidTr="002078FE">
        <w:trPr>
          <w:cantSplit/>
        </w:trPr>
        <w:tc>
          <w:tcPr>
            <w:tcW w:w="3462" w:type="dxa"/>
            <w:tcBorders>
              <w:top w:val="single" w:sz="6" w:space="0" w:color="auto"/>
              <w:left w:val="single" w:sz="6" w:space="0" w:color="auto"/>
              <w:bottom w:val="single" w:sz="6" w:space="0" w:color="auto"/>
              <w:right w:val="single" w:sz="6" w:space="0" w:color="auto"/>
            </w:tcBorders>
          </w:tcPr>
          <w:p w:rsidR="002078FE" w:rsidRDefault="002078FE" w:rsidP="002078FE">
            <w:pPr>
              <w:spacing w:before="120" w:after="120"/>
              <w:rPr>
                <w:b/>
                <w:sz w:val="18"/>
              </w:rPr>
            </w:pPr>
          </w:p>
        </w:tc>
        <w:tc>
          <w:tcPr>
            <w:tcW w:w="6745" w:type="dxa"/>
            <w:tcBorders>
              <w:top w:val="single" w:sz="6" w:space="0" w:color="auto"/>
              <w:left w:val="single" w:sz="6" w:space="0" w:color="auto"/>
              <w:bottom w:val="single" w:sz="6" w:space="0" w:color="auto"/>
              <w:right w:val="single" w:sz="6" w:space="0" w:color="auto"/>
            </w:tcBorders>
          </w:tcPr>
          <w:p w:rsidR="002078FE" w:rsidRDefault="002078FE" w:rsidP="002078FE">
            <w:pPr>
              <w:spacing w:before="120" w:after="120"/>
              <w:ind w:left="142" w:right="-71"/>
            </w:pPr>
          </w:p>
        </w:tc>
      </w:tr>
      <w:tr w:rsidR="002078FE" w:rsidTr="002078FE">
        <w:trPr>
          <w:cantSplit/>
        </w:trPr>
        <w:tc>
          <w:tcPr>
            <w:tcW w:w="3462" w:type="dxa"/>
            <w:tcBorders>
              <w:top w:val="single" w:sz="6" w:space="0" w:color="auto"/>
              <w:left w:val="single" w:sz="6" w:space="0" w:color="auto"/>
              <w:bottom w:val="single" w:sz="6" w:space="0" w:color="auto"/>
              <w:right w:val="single" w:sz="6" w:space="0" w:color="auto"/>
            </w:tcBorders>
          </w:tcPr>
          <w:p w:rsidR="002078FE" w:rsidRPr="00B65E7C" w:rsidRDefault="002078FE" w:rsidP="002078FE">
            <w:pPr>
              <w:spacing w:before="120" w:after="120"/>
              <w:ind w:left="142"/>
              <w:rPr>
                <w:b/>
                <w:sz w:val="18"/>
              </w:rPr>
            </w:pPr>
            <w:r w:rsidRPr="00B65E7C">
              <w:rPr>
                <w:b/>
                <w:sz w:val="18"/>
              </w:rPr>
              <w:t>Seit</w:t>
            </w:r>
          </w:p>
        </w:tc>
        <w:tc>
          <w:tcPr>
            <w:tcW w:w="6745" w:type="dxa"/>
            <w:tcBorders>
              <w:top w:val="single" w:sz="6" w:space="0" w:color="auto"/>
              <w:left w:val="single" w:sz="6" w:space="0" w:color="auto"/>
              <w:bottom w:val="single" w:sz="6" w:space="0" w:color="auto"/>
              <w:right w:val="single" w:sz="6" w:space="0" w:color="auto"/>
            </w:tcBorders>
          </w:tcPr>
          <w:p w:rsidR="002078FE" w:rsidRDefault="002078FE" w:rsidP="002078FE">
            <w:pPr>
              <w:spacing w:before="120" w:after="120"/>
              <w:ind w:left="142" w:right="-71"/>
            </w:pPr>
          </w:p>
        </w:tc>
      </w:tr>
      <w:tr w:rsidR="002078FE" w:rsidTr="002078FE">
        <w:trPr>
          <w:cantSplit/>
          <w:trHeight w:val="794"/>
        </w:trPr>
        <w:tc>
          <w:tcPr>
            <w:tcW w:w="3462" w:type="dxa"/>
            <w:tcBorders>
              <w:left w:val="single" w:sz="6" w:space="0" w:color="auto"/>
              <w:bottom w:val="single" w:sz="6" w:space="0" w:color="auto"/>
              <w:right w:val="single" w:sz="6" w:space="0" w:color="auto"/>
            </w:tcBorders>
          </w:tcPr>
          <w:p w:rsidR="002078FE" w:rsidRDefault="002078FE" w:rsidP="002078FE">
            <w:pPr>
              <w:pStyle w:val="berschrift5"/>
              <w:spacing w:after="120"/>
            </w:pPr>
            <w:r>
              <w:t>Einstufung</w:t>
            </w:r>
          </w:p>
        </w:tc>
        <w:tc>
          <w:tcPr>
            <w:tcW w:w="6745" w:type="dxa"/>
            <w:tcBorders>
              <w:left w:val="single" w:sz="6" w:space="0" w:color="auto"/>
              <w:bottom w:val="single" w:sz="6" w:space="0" w:color="auto"/>
              <w:right w:val="single" w:sz="6" w:space="0" w:color="auto"/>
            </w:tcBorders>
          </w:tcPr>
          <w:p w:rsidR="002078FE" w:rsidRDefault="002078FE" w:rsidP="002078FE">
            <w:pPr>
              <w:spacing w:before="120" w:after="120"/>
              <w:ind w:left="142" w:right="-71"/>
            </w:pPr>
            <w:r>
              <w:t>E 12</w:t>
            </w:r>
          </w:p>
        </w:tc>
      </w:tr>
      <w:tr w:rsidR="002078FE" w:rsidTr="002078FE">
        <w:trPr>
          <w:cantSplit/>
          <w:trHeight w:val="794"/>
        </w:trPr>
        <w:tc>
          <w:tcPr>
            <w:tcW w:w="3462" w:type="dxa"/>
            <w:tcBorders>
              <w:left w:val="single" w:sz="6" w:space="0" w:color="auto"/>
              <w:bottom w:val="single" w:sz="6" w:space="0" w:color="auto"/>
              <w:right w:val="single" w:sz="6" w:space="0" w:color="auto"/>
            </w:tcBorders>
          </w:tcPr>
          <w:p w:rsidR="002078FE" w:rsidRDefault="002078FE" w:rsidP="002078FE">
            <w:pPr>
              <w:spacing w:before="120" w:after="120"/>
              <w:ind w:left="142"/>
              <w:rPr>
                <w:b/>
                <w:sz w:val="18"/>
              </w:rPr>
            </w:pPr>
            <w:r>
              <w:rPr>
                <w:b/>
                <w:sz w:val="18"/>
              </w:rPr>
              <w:t>Bewertung (Stellenplan)</w:t>
            </w:r>
          </w:p>
        </w:tc>
        <w:tc>
          <w:tcPr>
            <w:tcW w:w="6745" w:type="dxa"/>
            <w:tcBorders>
              <w:left w:val="single" w:sz="6" w:space="0" w:color="auto"/>
              <w:bottom w:val="single" w:sz="6" w:space="0" w:color="auto"/>
              <w:right w:val="single" w:sz="6" w:space="0" w:color="auto"/>
            </w:tcBorders>
          </w:tcPr>
          <w:p w:rsidR="002078FE" w:rsidRDefault="002078FE" w:rsidP="002078FE">
            <w:pPr>
              <w:spacing w:before="120" w:after="120"/>
              <w:ind w:left="142" w:right="-71"/>
            </w:pPr>
          </w:p>
        </w:tc>
      </w:tr>
      <w:tr w:rsidR="002078FE" w:rsidTr="002078FE">
        <w:trPr>
          <w:cantSplit/>
        </w:trPr>
        <w:tc>
          <w:tcPr>
            <w:tcW w:w="3462" w:type="dxa"/>
            <w:tcBorders>
              <w:left w:val="single" w:sz="6" w:space="0" w:color="auto"/>
              <w:bottom w:val="single" w:sz="6" w:space="0" w:color="auto"/>
              <w:right w:val="single" w:sz="6" w:space="0" w:color="auto"/>
            </w:tcBorders>
          </w:tcPr>
          <w:p w:rsidR="002078FE" w:rsidRDefault="002078FE" w:rsidP="002078FE">
            <w:pPr>
              <w:pStyle w:val="berschrift5"/>
            </w:pPr>
            <w:r>
              <w:t>Unterschrift</w:t>
            </w:r>
          </w:p>
          <w:p w:rsidR="002078FE" w:rsidRDefault="002078FE" w:rsidP="002078FE">
            <w:pPr>
              <w:ind w:left="142"/>
              <w:rPr>
                <w:b/>
                <w:sz w:val="18"/>
              </w:rPr>
            </w:pPr>
            <w:r>
              <w:rPr>
                <w:b/>
                <w:sz w:val="18"/>
              </w:rPr>
              <w:t>des Stelleninhabers/</w:t>
            </w:r>
          </w:p>
          <w:p w:rsidR="002078FE" w:rsidRDefault="002078FE" w:rsidP="002078FE">
            <w:pPr>
              <w:ind w:left="142"/>
              <w:rPr>
                <w:b/>
                <w:sz w:val="18"/>
              </w:rPr>
            </w:pPr>
            <w:r>
              <w:rPr>
                <w:b/>
                <w:sz w:val="18"/>
              </w:rPr>
              <w:t>der Stelleninhaberin,</w:t>
            </w:r>
          </w:p>
          <w:p w:rsidR="002078FE" w:rsidRDefault="002078FE" w:rsidP="002078FE">
            <w:pPr>
              <w:spacing w:after="120"/>
              <w:ind w:left="142"/>
              <w:rPr>
                <w:b/>
                <w:sz w:val="18"/>
              </w:rPr>
            </w:pPr>
            <w:r>
              <w:rPr>
                <w:b/>
                <w:sz w:val="18"/>
              </w:rPr>
              <w:t>Datum</w:t>
            </w:r>
          </w:p>
        </w:tc>
        <w:tc>
          <w:tcPr>
            <w:tcW w:w="6745" w:type="dxa"/>
            <w:tcBorders>
              <w:left w:val="single" w:sz="6" w:space="0" w:color="auto"/>
              <w:bottom w:val="single" w:sz="6" w:space="0" w:color="auto"/>
              <w:right w:val="single" w:sz="6" w:space="0" w:color="auto"/>
            </w:tcBorders>
          </w:tcPr>
          <w:p w:rsidR="002078FE" w:rsidRDefault="002078FE" w:rsidP="002078FE">
            <w:pPr>
              <w:spacing w:before="120"/>
              <w:ind w:left="142"/>
              <w:rPr>
                <w:b/>
                <w:sz w:val="18"/>
              </w:rPr>
            </w:pPr>
          </w:p>
        </w:tc>
      </w:tr>
      <w:tr w:rsidR="002078FE" w:rsidTr="002078FE">
        <w:trPr>
          <w:cantSplit/>
        </w:trPr>
        <w:tc>
          <w:tcPr>
            <w:tcW w:w="3462" w:type="dxa"/>
            <w:tcBorders>
              <w:left w:val="single" w:sz="6" w:space="0" w:color="auto"/>
              <w:bottom w:val="single" w:sz="6" w:space="0" w:color="auto"/>
              <w:right w:val="single" w:sz="6" w:space="0" w:color="auto"/>
            </w:tcBorders>
          </w:tcPr>
          <w:p w:rsidR="002078FE" w:rsidRDefault="002078FE" w:rsidP="002078FE">
            <w:pPr>
              <w:spacing w:before="120"/>
              <w:ind w:left="142"/>
              <w:rPr>
                <w:b/>
                <w:sz w:val="18"/>
              </w:rPr>
            </w:pPr>
            <w:r>
              <w:rPr>
                <w:b/>
                <w:sz w:val="18"/>
              </w:rPr>
              <w:t>Unterschrift</w:t>
            </w:r>
          </w:p>
          <w:p w:rsidR="002078FE" w:rsidRDefault="002078FE" w:rsidP="002078FE">
            <w:pPr>
              <w:ind w:left="142"/>
              <w:rPr>
                <w:b/>
                <w:sz w:val="18"/>
              </w:rPr>
            </w:pPr>
            <w:r>
              <w:rPr>
                <w:b/>
                <w:sz w:val="18"/>
              </w:rPr>
              <w:t>des Fachvorgesetzten/</w:t>
            </w:r>
          </w:p>
          <w:p w:rsidR="002078FE" w:rsidRDefault="00641FC2" w:rsidP="002078FE">
            <w:pPr>
              <w:ind w:left="142"/>
              <w:rPr>
                <w:b/>
                <w:sz w:val="18"/>
              </w:rPr>
            </w:pPr>
            <w:r>
              <w:rPr>
                <w:b/>
                <w:sz w:val="18"/>
              </w:rPr>
              <w:t>der Fachvorgesetzten (Landeskirchenmusikdirektorat)</w:t>
            </w:r>
          </w:p>
          <w:p w:rsidR="002078FE" w:rsidRDefault="002078FE" w:rsidP="002078FE">
            <w:pPr>
              <w:pStyle w:val="berschrift5"/>
              <w:spacing w:before="0" w:after="120"/>
            </w:pPr>
            <w:r>
              <w:t>Datum</w:t>
            </w:r>
          </w:p>
        </w:tc>
        <w:tc>
          <w:tcPr>
            <w:tcW w:w="6745" w:type="dxa"/>
            <w:tcBorders>
              <w:left w:val="single" w:sz="6" w:space="0" w:color="auto"/>
              <w:bottom w:val="single" w:sz="6" w:space="0" w:color="auto"/>
              <w:right w:val="single" w:sz="6" w:space="0" w:color="auto"/>
            </w:tcBorders>
          </w:tcPr>
          <w:p w:rsidR="002078FE" w:rsidRDefault="002078FE" w:rsidP="002078FE">
            <w:pPr>
              <w:spacing w:before="120"/>
              <w:ind w:left="142"/>
              <w:rPr>
                <w:b/>
                <w:sz w:val="18"/>
              </w:rPr>
            </w:pPr>
          </w:p>
        </w:tc>
      </w:tr>
      <w:tr w:rsidR="009D797D" w:rsidTr="002078FE">
        <w:trPr>
          <w:cantSplit/>
        </w:trPr>
        <w:tc>
          <w:tcPr>
            <w:tcW w:w="3462" w:type="dxa"/>
            <w:tcBorders>
              <w:left w:val="single" w:sz="6" w:space="0" w:color="auto"/>
              <w:bottom w:val="single" w:sz="6" w:space="0" w:color="auto"/>
              <w:right w:val="single" w:sz="6" w:space="0" w:color="auto"/>
            </w:tcBorders>
          </w:tcPr>
          <w:p w:rsidR="009D797D" w:rsidRDefault="00B704CC" w:rsidP="00B704CC">
            <w:pPr>
              <w:ind w:left="142"/>
              <w:rPr>
                <w:b/>
                <w:sz w:val="18"/>
              </w:rPr>
            </w:pPr>
            <w:r>
              <w:rPr>
                <w:b/>
                <w:sz w:val="18"/>
              </w:rPr>
              <w:t xml:space="preserve">Unterschrift </w:t>
            </w:r>
          </w:p>
          <w:p w:rsidR="00B704CC" w:rsidRDefault="00B704CC" w:rsidP="00B704CC">
            <w:pPr>
              <w:ind w:left="142"/>
              <w:rPr>
                <w:b/>
                <w:sz w:val="18"/>
              </w:rPr>
            </w:pPr>
            <w:r>
              <w:rPr>
                <w:b/>
                <w:sz w:val="18"/>
              </w:rPr>
              <w:t>des Dienstvorgesetzten/</w:t>
            </w:r>
          </w:p>
          <w:p w:rsidR="00B704CC" w:rsidRDefault="00B704CC" w:rsidP="00B704CC">
            <w:pPr>
              <w:ind w:left="142"/>
              <w:rPr>
                <w:b/>
                <w:sz w:val="18"/>
              </w:rPr>
            </w:pPr>
            <w:r>
              <w:rPr>
                <w:b/>
                <w:sz w:val="18"/>
              </w:rPr>
              <w:t>der Dienstvorgesetzten</w:t>
            </w:r>
          </w:p>
          <w:p w:rsidR="00B704CC" w:rsidRDefault="00B704CC" w:rsidP="00B704CC">
            <w:pPr>
              <w:ind w:left="142"/>
              <w:rPr>
                <w:b/>
                <w:sz w:val="18"/>
              </w:rPr>
            </w:pPr>
            <w:r>
              <w:rPr>
                <w:b/>
                <w:sz w:val="18"/>
              </w:rPr>
              <w:t>Datum</w:t>
            </w:r>
          </w:p>
        </w:tc>
        <w:tc>
          <w:tcPr>
            <w:tcW w:w="6745" w:type="dxa"/>
            <w:tcBorders>
              <w:left w:val="single" w:sz="6" w:space="0" w:color="auto"/>
              <w:bottom w:val="single" w:sz="6" w:space="0" w:color="auto"/>
              <w:right w:val="single" w:sz="6" w:space="0" w:color="auto"/>
            </w:tcBorders>
          </w:tcPr>
          <w:p w:rsidR="009D797D" w:rsidRDefault="009D797D" w:rsidP="002078FE">
            <w:pPr>
              <w:spacing w:before="120"/>
              <w:ind w:left="142"/>
              <w:rPr>
                <w:b/>
                <w:sz w:val="18"/>
              </w:rPr>
            </w:pPr>
          </w:p>
        </w:tc>
      </w:tr>
      <w:tr w:rsidR="002078FE" w:rsidTr="002078FE">
        <w:trPr>
          <w:cantSplit/>
        </w:trPr>
        <w:tc>
          <w:tcPr>
            <w:tcW w:w="3462" w:type="dxa"/>
            <w:tcBorders>
              <w:left w:val="single" w:sz="6" w:space="0" w:color="auto"/>
              <w:bottom w:val="single" w:sz="6" w:space="0" w:color="auto"/>
              <w:right w:val="single" w:sz="6" w:space="0" w:color="auto"/>
            </w:tcBorders>
          </w:tcPr>
          <w:p w:rsidR="002078FE" w:rsidRDefault="002078FE" w:rsidP="002078FE">
            <w:pPr>
              <w:spacing w:before="120"/>
              <w:ind w:left="142"/>
              <w:rPr>
                <w:b/>
                <w:sz w:val="18"/>
              </w:rPr>
            </w:pPr>
            <w:r>
              <w:rPr>
                <w:b/>
                <w:sz w:val="18"/>
              </w:rPr>
              <w:t>Unterschrift</w:t>
            </w:r>
          </w:p>
          <w:p w:rsidR="002078FE" w:rsidRDefault="009D797D" w:rsidP="002078FE">
            <w:pPr>
              <w:ind w:left="142"/>
              <w:rPr>
                <w:b/>
                <w:sz w:val="18"/>
              </w:rPr>
            </w:pPr>
            <w:r>
              <w:rPr>
                <w:b/>
                <w:sz w:val="18"/>
              </w:rPr>
              <w:t>der Regionalverwaltung</w:t>
            </w:r>
          </w:p>
          <w:p w:rsidR="002078FE" w:rsidRDefault="002078FE" w:rsidP="002078FE">
            <w:pPr>
              <w:pStyle w:val="berschrift5"/>
              <w:spacing w:before="0" w:after="120"/>
            </w:pPr>
            <w:r>
              <w:t>Datum der Inkraftsetzung</w:t>
            </w:r>
          </w:p>
        </w:tc>
        <w:tc>
          <w:tcPr>
            <w:tcW w:w="6745" w:type="dxa"/>
            <w:tcBorders>
              <w:left w:val="single" w:sz="6" w:space="0" w:color="auto"/>
              <w:bottom w:val="single" w:sz="6" w:space="0" w:color="auto"/>
              <w:right w:val="single" w:sz="6" w:space="0" w:color="auto"/>
            </w:tcBorders>
          </w:tcPr>
          <w:p w:rsidR="002078FE" w:rsidRDefault="002078FE" w:rsidP="002078FE">
            <w:pPr>
              <w:spacing w:before="120"/>
              <w:ind w:left="142"/>
              <w:rPr>
                <w:b/>
                <w:sz w:val="18"/>
              </w:rPr>
            </w:pPr>
          </w:p>
        </w:tc>
      </w:tr>
    </w:tbl>
    <w:p w:rsidR="00653AFE" w:rsidRDefault="00653AFE">
      <w:pPr>
        <w:spacing w:line="240" w:lineRule="auto"/>
      </w:pPr>
    </w:p>
    <w:sectPr w:rsidR="00653AFE" w:rsidSect="003453CE">
      <w:headerReference w:type="even" r:id="rId7"/>
      <w:headerReference w:type="default" r:id="rId8"/>
      <w:footerReference w:type="even" r:id="rId9"/>
      <w:footerReference w:type="default" r:id="rId10"/>
      <w:headerReference w:type="first" r:id="rId11"/>
      <w:footerReference w:type="first" r:id="rId12"/>
      <w:pgSz w:w="11907" w:h="16840" w:code="9"/>
      <w:pgMar w:top="567" w:right="567" w:bottom="1418" w:left="1304" w:header="567" w:footer="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66" w:rsidRDefault="001A2E66">
      <w:pPr>
        <w:spacing w:line="240" w:lineRule="auto"/>
      </w:pPr>
      <w:r>
        <w:separator/>
      </w:r>
    </w:p>
  </w:endnote>
  <w:endnote w:type="continuationSeparator" w:id="0">
    <w:p w:rsidR="001A2E66" w:rsidRDefault="001A2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BD" w:rsidRDefault="00C44FBD">
    <w:pPr>
      <w:framePr w:wrap="around" w:vAnchor="text" w:hAnchor="margin" w:xAlign="right" w:y="1"/>
    </w:pPr>
    <w:r>
      <w:fldChar w:fldCharType="begin"/>
    </w:r>
    <w:r>
      <w:instrText xml:space="preserve">PAGE  </w:instrText>
    </w:r>
    <w:r>
      <w:fldChar w:fldCharType="end"/>
    </w:r>
  </w:p>
  <w:p w:rsidR="00C44FBD" w:rsidRDefault="00C44FB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BD" w:rsidRDefault="00C44FBD">
    <w:pPr>
      <w:tabs>
        <w:tab w:val="right" w:pos="9639"/>
      </w:tabs>
      <w:spacing w:line="20" w:lineRule="exact"/>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BD" w:rsidRDefault="00C44FBD">
    <w:pP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66" w:rsidRDefault="001A2E66">
      <w:pPr>
        <w:spacing w:line="240" w:lineRule="auto"/>
      </w:pPr>
      <w:r>
        <w:separator/>
      </w:r>
    </w:p>
  </w:footnote>
  <w:footnote w:type="continuationSeparator" w:id="0">
    <w:p w:rsidR="001A2E66" w:rsidRDefault="001A2E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BD" w:rsidRDefault="00C44FBD">
    <w:pPr>
      <w:framePr w:wrap="around" w:vAnchor="text" w:hAnchor="margin" w:xAlign="right" w:y="1"/>
    </w:pPr>
    <w:r>
      <w:fldChar w:fldCharType="begin"/>
    </w:r>
    <w:r>
      <w:instrText xml:space="preserve">PAGE  </w:instrText>
    </w:r>
    <w:r>
      <w:fldChar w:fldCharType="end"/>
    </w:r>
  </w:p>
  <w:p w:rsidR="00C44FBD" w:rsidRDefault="00C44FB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0244"/>
    </w:tblGrid>
    <w:tr w:rsidR="00C44FBD">
      <w:tc>
        <w:tcPr>
          <w:tcW w:w="10244" w:type="dxa"/>
          <w:shd w:val="pct10" w:color="auto" w:fill="auto"/>
        </w:tcPr>
        <w:p w:rsidR="00C44FBD" w:rsidRDefault="00C44FBD">
          <w:pPr>
            <w:pStyle w:val="Zeitaufwand"/>
            <w:tabs>
              <w:tab w:val="right" w:pos="9852"/>
            </w:tabs>
            <w:spacing w:before="360" w:after="360"/>
            <w:ind w:left="74" w:right="249"/>
            <w:jc w:val="left"/>
          </w:pPr>
          <w:r>
            <w:rPr>
              <w:b/>
            </w:rPr>
            <w:t>Fortsetzung der Stellenbeschreibung</w:t>
          </w:r>
          <w:r>
            <w:rPr>
              <w:b/>
            </w:rPr>
            <w:tab/>
          </w:r>
          <w:r>
            <w:rPr>
              <w:snapToGrid w:val="0"/>
              <w:sz w:val="16"/>
            </w:rPr>
            <w:fldChar w:fldCharType="begin"/>
          </w:r>
          <w:r>
            <w:rPr>
              <w:snapToGrid w:val="0"/>
              <w:sz w:val="16"/>
            </w:rPr>
            <w:instrText xml:space="preserve"> PAGE </w:instrText>
          </w:r>
          <w:r>
            <w:rPr>
              <w:snapToGrid w:val="0"/>
              <w:sz w:val="16"/>
            </w:rPr>
            <w:fldChar w:fldCharType="separate"/>
          </w:r>
          <w:r w:rsidR="00BF6DA4">
            <w:rPr>
              <w:noProof/>
              <w:snapToGrid w:val="0"/>
              <w:sz w:val="16"/>
            </w:rPr>
            <w:t>3</w:t>
          </w:r>
          <w:r>
            <w:rPr>
              <w:snapToGrid w:val="0"/>
              <w:sz w:val="16"/>
            </w:rPr>
            <w:fldChar w:fldCharType="end"/>
          </w:r>
          <w:r>
            <w:rPr>
              <w:snapToGrid w:val="0"/>
              <w:sz w:val="16"/>
            </w:rPr>
            <w:t xml:space="preserve"> / </w:t>
          </w:r>
          <w:r>
            <w:rPr>
              <w:snapToGrid w:val="0"/>
              <w:sz w:val="16"/>
            </w:rPr>
            <w:fldChar w:fldCharType="begin"/>
          </w:r>
          <w:r>
            <w:rPr>
              <w:snapToGrid w:val="0"/>
              <w:sz w:val="16"/>
            </w:rPr>
            <w:instrText xml:space="preserve"> NUMPAGES </w:instrText>
          </w:r>
          <w:r>
            <w:rPr>
              <w:snapToGrid w:val="0"/>
              <w:sz w:val="16"/>
            </w:rPr>
            <w:fldChar w:fldCharType="separate"/>
          </w:r>
          <w:r w:rsidR="00BF6DA4">
            <w:rPr>
              <w:noProof/>
              <w:snapToGrid w:val="0"/>
              <w:sz w:val="16"/>
            </w:rPr>
            <w:t>9</w:t>
          </w:r>
          <w:r>
            <w:rPr>
              <w:snapToGrid w:val="0"/>
              <w:sz w:val="16"/>
            </w:rPr>
            <w:fldChar w:fldCharType="end"/>
          </w:r>
        </w:p>
      </w:tc>
    </w:tr>
  </w:tbl>
  <w:p w:rsidR="00C44FBD" w:rsidRDefault="00C44FBD">
    <w:pPr>
      <w:spacing w:line="1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8293"/>
      <w:gridCol w:w="1879"/>
    </w:tblGrid>
    <w:tr w:rsidR="00C44FBD">
      <w:tc>
        <w:tcPr>
          <w:tcW w:w="8293" w:type="dxa"/>
          <w:shd w:val="pct5" w:color="auto" w:fill="auto"/>
        </w:tcPr>
        <w:p w:rsidR="00C44FBD" w:rsidRPr="002B36D4" w:rsidRDefault="00C44FBD">
          <w:pPr>
            <w:pStyle w:val="berschr-zentr"/>
            <w:tabs>
              <w:tab w:val="right" w:pos="9781"/>
            </w:tabs>
            <w:spacing w:after="0"/>
            <w:ind w:left="1843"/>
            <w:jc w:val="left"/>
            <w:rPr>
              <w:smallCaps/>
              <w:spacing w:val="38"/>
              <w:sz w:val="32"/>
              <w14:shadow w14:blurRad="50800" w14:dist="38100" w14:dir="2700000" w14:sx="100000" w14:sy="100000" w14:kx="0" w14:ky="0" w14:algn="tl">
                <w14:srgbClr w14:val="000000">
                  <w14:alpha w14:val="60000"/>
                </w14:srgbClr>
              </w14:shadow>
            </w:rPr>
          </w:pPr>
          <w:r>
            <w:rPr>
              <w:smallCaps/>
              <w:spacing w:val="38"/>
              <w:sz w:val="32"/>
            </w:rPr>
            <w:t>Stellenbeschreibung</w:t>
          </w:r>
        </w:p>
      </w:tc>
      <w:tc>
        <w:tcPr>
          <w:tcW w:w="1879" w:type="dxa"/>
          <w:shd w:val="pct5" w:color="auto" w:fill="auto"/>
        </w:tcPr>
        <w:p w:rsidR="00C44FBD" w:rsidRPr="002B36D4" w:rsidRDefault="002B36D4">
          <w:pPr>
            <w:pStyle w:val="berschr-zentr"/>
            <w:tabs>
              <w:tab w:val="center" w:pos="4962"/>
              <w:tab w:val="right" w:pos="9781"/>
            </w:tabs>
            <w:spacing w:before="120" w:after="0" w:line="240" w:lineRule="auto"/>
            <w:ind w:right="108"/>
            <w:jc w:val="right"/>
            <w:rPr>
              <w:smallCaps/>
              <w:spacing w:val="60"/>
              <w:sz w:val="18"/>
              <w14:shadow w14:blurRad="50800" w14:dist="38100" w14:dir="2700000" w14:sx="100000" w14:sy="100000" w14:kx="0" w14:ky="0" w14:algn="tl">
                <w14:srgbClr w14:val="000000">
                  <w14:alpha w14:val="60000"/>
                </w14:srgbClr>
              </w14:shadow>
            </w:rPr>
          </w:pPr>
          <w:r>
            <w:rPr>
              <w:rFonts w:cs="Arial"/>
              <w:smallCaps/>
              <w:noProof/>
            </w:rPr>
            <w:drawing>
              <wp:inline distT="0" distB="0" distL="0" distR="0">
                <wp:extent cx="349885" cy="349885"/>
                <wp:effectExtent l="0" t="0" r="0" b="0"/>
                <wp:docPr id="1" name="Bild 1" descr="LOGO-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r>
    <w:tr w:rsidR="00C44FBD">
      <w:tc>
        <w:tcPr>
          <w:tcW w:w="8293" w:type="dxa"/>
          <w:shd w:val="pct5" w:color="auto" w:fill="auto"/>
        </w:tcPr>
        <w:p w:rsidR="00C44FBD" w:rsidRDefault="00C44FBD">
          <w:pPr>
            <w:pStyle w:val="berschr-zentr"/>
            <w:tabs>
              <w:tab w:val="center" w:pos="4962"/>
              <w:tab w:val="right" w:pos="9781"/>
            </w:tabs>
            <w:spacing w:before="120" w:after="0" w:line="240" w:lineRule="auto"/>
            <w:rPr>
              <w:spacing w:val="60"/>
              <w:sz w:val="24"/>
            </w:rPr>
          </w:pPr>
        </w:p>
      </w:tc>
      <w:tc>
        <w:tcPr>
          <w:tcW w:w="1879" w:type="dxa"/>
          <w:shd w:val="pct5" w:color="auto" w:fill="auto"/>
        </w:tcPr>
        <w:p w:rsidR="00C44FBD" w:rsidRDefault="00C44FBD">
          <w:pPr>
            <w:pStyle w:val="berschr-zentr"/>
            <w:tabs>
              <w:tab w:val="center" w:pos="4962"/>
              <w:tab w:val="right" w:pos="9781"/>
            </w:tabs>
            <w:spacing w:before="120" w:after="0" w:line="240" w:lineRule="auto"/>
            <w:ind w:right="108"/>
            <w:jc w:val="right"/>
            <w:rPr>
              <w:rStyle w:val="Seitenzahl"/>
              <w:b w:val="0"/>
              <w:spacing w:val="0"/>
            </w:rPr>
          </w:pPr>
          <w:r>
            <w:rPr>
              <w:rStyle w:val="Seitenzahl"/>
              <w:b w:val="0"/>
              <w:spacing w:val="0"/>
              <w:sz w:val="18"/>
            </w:rPr>
            <w:fldChar w:fldCharType="begin"/>
          </w:r>
          <w:r>
            <w:rPr>
              <w:rStyle w:val="Seitenzahl"/>
              <w:b w:val="0"/>
              <w:spacing w:val="0"/>
              <w:sz w:val="18"/>
            </w:rPr>
            <w:instrText xml:space="preserve"> PAGE </w:instrText>
          </w:r>
          <w:r>
            <w:rPr>
              <w:rStyle w:val="Seitenzahl"/>
              <w:b w:val="0"/>
              <w:spacing w:val="0"/>
              <w:sz w:val="18"/>
            </w:rPr>
            <w:fldChar w:fldCharType="separate"/>
          </w:r>
          <w:r w:rsidR="00BF6DA4">
            <w:rPr>
              <w:rStyle w:val="Seitenzahl"/>
              <w:b w:val="0"/>
              <w:noProof/>
              <w:spacing w:val="0"/>
              <w:sz w:val="18"/>
            </w:rPr>
            <w:t>1</w:t>
          </w:r>
          <w:r>
            <w:rPr>
              <w:rStyle w:val="Seitenzahl"/>
              <w:b w:val="0"/>
              <w:spacing w:val="0"/>
              <w:sz w:val="18"/>
            </w:rPr>
            <w:fldChar w:fldCharType="end"/>
          </w:r>
          <w:r>
            <w:rPr>
              <w:rStyle w:val="Seitenzahl"/>
              <w:b w:val="0"/>
              <w:spacing w:val="0"/>
              <w:sz w:val="18"/>
            </w:rPr>
            <w:t>/</w:t>
          </w:r>
          <w:r>
            <w:rPr>
              <w:rStyle w:val="Seitenzahl"/>
              <w:b w:val="0"/>
              <w:spacing w:val="0"/>
              <w:sz w:val="18"/>
            </w:rPr>
            <w:fldChar w:fldCharType="begin"/>
          </w:r>
          <w:r>
            <w:rPr>
              <w:rStyle w:val="Seitenzahl"/>
              <w:b w:val="0"/>
              <w:spacing w:val="0"/>
              <w:sz w:val="18"/>
            </w:rPr>
            <w:instrText xml:space="preserve"> NUMPAGES </w:instrText>
          </w:r>
          <w:r>
            <w:rPr>
              <w:rStyle w:val="Seitenzahl"/>
              <w:b w:val="0"/>
              <w:spacing w:val="0"/>
              <w:sz w:val="18"/>
            </w:rPr>
            <w:fldChar w:fldCharType="separate"/>
          </w:r>
          <w:r w:rsidR="00BF6DA4">
            <w:rPr>
              <w:rStyle w:val="Seitenzahl"/>
              <w:b w:val="0"/>
              <w:noProof/>
              <w:spacing w:val="0"/>
              <w:sz w:val="18"/>
            </w:rPr>
            <w:t>9</w:t>
          </w:r>
          <w:r>
            <w:rPr>
              <w:rStyle w:val="Seitenzahl"/>
              <w:b w:val="0"/>
              <w:spacing w:val="0"/>
              <w:sz w:val="18"/>
            </w:rPr>
            <w:fldChar w:fldCharType="end"/>
          </w:r>
        </w:p>
      </w:tc>
    </w:tr>
  </w:tbl>
  <w:p w:rsidR="00C44FBD" w:rsidRDefault="00C44FBD">
    <w:pPr>
      <w:pStyle w:val="Kopfzeile"/>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818"/>
    <w:multiLevelType w:val="hybridMultilevel"/>
    <w:tmpl w:val="BE38F9BC"/>
    <w:lvl w:ilvl="0" w:tplc="56765AE4">
      <w:start w:val="1"/>
      <w:numFmt w:val="decimal"/>
      <w:lvlText w:val="%1."/>
      <w:lvlJc w:val="left"/>
      <w:pPr>
        <w:ind w:left="645" w:hanging="360"/>
      </w:pPr>
      <w:rPr>
        <w:rFonts w:ascii="Arial" w:hAnsi="Arial" w:cs="Arial"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1" w15:restartNumberingAfterBreak="0">
    <w:nsid w:val="049A402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B1C1A"/>
    <w:multiLevelType w:val="hybridMultilevel"/>
    <w:tmpl w:val="FD8C9994"/>
    <w:lvl w:ilvl="0" w:tplc="B00E9E9A">
      <w:start w:val="2"/>
      <w:numFmt w:val="bullet"/>
      <w:lvlText w:val="-"/>
      <w:lvlJc w:val="left"/>
      <w:pPr>
        <w:tabs>
          <w:tab w:val="num" w:pos="431"/>
        </w:tabs>
        <w:ind w:left="431" w:hanging="360"/>
      </w:pPr>
      <w:rPr>
        <w:rFonts w:ascii="Arial" w:eastAsia="Times New Roman" w:hAnsi="Arial" w:cs="Arial" w:hint="default"/>
      </w:rPr>
    </w:lvl>
    <w:lvl w:ilvl="1" w:tplc="04070003" w:tentative="1">
      <w:start w:val="1"/>
      <w:numFmt w:val="bullet"/>
      <w:lvlText w:val="o"/>
      <w:lvlJc w:val="left"/>
      <w:pPr>
        <w:tabs>
          <w:tab w:val="num" w:pos="1151"/>
        </w:tabs>
        <w:ind w:left="1151" w:hanging="360"/>
      </w:pPr>
      <w:rPr>
        <w:rFonts w:ascii="Courier New" w:hAnsi="Courier New" w:cs="Courier New" w:hint="default"/>
      </w:rPr>
    </w:lvl>
    <w:lvl w:ilvl="2" w:tplc="04070005" w:tentative="1">
      <w:start w:val="1"/>
      <w:numFmt w:val="bullet"/>
      <w:lvlText w:val=""/>
      <w:lvlJc w:val="left"/>
      <w:pPr>
        <w:tabs>
          <w:tab w:val="num" w:pos="1871"/>
        </w:tabs>
        <w:ind w:left="1871" w:hanging="360"/>
      </w:pPr>
      <w:rPr>
        <w:rFonts w:ascii="Wingdings" w:hAnsi="Wingdings" w:hint="default"/>
      </w:rPr>
    </w:lvl>
    <w:lvl w:ilvl="3" w:tplc="04070001" w:tentative="1">
      <w:start w:val="1"/>
      <w:numFmt w:val="bullet"/>
      <w:lvlText w:val=""/>
      <w:lvlJc w:val="left"/>
      <w:pPr>
        <w:tabs>
          <w:tab w:val="num" w:pos="2591"/>
        </w:tabs>
        <w:ind w:left="2591" w:hanging="360"/>
      </w:pPr>
      <w:rPr>
        <w:rFonts w:ascii="Symbol" w:hAnsi="Symbol" w:hint="default"/>
      </w:rPr>
    </w:lvl>
    <w:lvl w:ilvl="4" w:tplc="04070003" w:tentative="1">
      <w:start w:val="1"/>
      <w:numFmt w:val="bullet"/>
      <w:lvlText w:val="o"/>
      <w:lvlJc w:val="left"/>
      <w:pPr>
        <w:tabs>
          <w:tab w:val="num" w:pos="3311"/>
        </w:tabs>
        <w:ind w:left="3311" w:hanging="360"/>
      </w:pPr>
      <w:rPr>
        <w:rFonts w:ascii="Courier New" w:hAnsi="Courier New" w:cs="Courier New" w:hint="default"/>
      </w:rPr>
    </w:lvl>
    <w:lvl w:ilvl="5" w:tplc="04070005" w:tentative="1">
      <w:start w:val="1"/>
      <w:numFmt w:val="bullet"/>
      <w:lvlText w:val=""/>
      <w:lvlJc w:val="left"/>
      <w:pPr>
        <w:tabs>
          <w:tab w:val="num" w:pos="4031"/>
        </w:tabs>
        <w:ind w:left="4031" w:hanging="360"/>
      </w:pPr>
      <w:rPr>
        <w:rFonts w:ascii="Wingdings" w:hAnsi="Wingdings" w:hint="default"/>
      </w:rPr>
    </w:lvl>
    <w:lvl w:ilvl="6" w:tplc="04070001" w:tentative="1">
      <w:start w:val="1"/>
      <w:numFmt w:val="bullet"/>
      <w:lvlText w:val=""/>
      <w:lvlJc w:val="left"/>
      <w:pPr>
        <w:tabs>
          <w:tab w:val="num" w:pos="4751"/>
        </w:tabs>
        <w:ind w:left="4751" w:hanging="360"/>
      </w:pPr>
      <w:rPr>
        <w:rFonts w:ascii="Symbol" w:hAnsi="Symbol" w:hint="default"/>
      </w:rPr>
    </w:lvl>
    <w:lvl w:ilvl="7" w:tplc="04070003" w:tentative="1">
      <w:start w:val="1"/>
      <w:numFmt w:val="bullet"/>
      <w:lvlText w:val="o"/>
      <w:lvlJc w:val="left"/>
      <w:pPr>
        <w:tabs>
          <w:tab w:val="num" w:pos="5471"/>
        </w:tabs>
        <w:ind w:left="5471" w:hanging="360"/>
      </w:pPr>
      <w:rPr>
        <w:rFonts w:ascii="Courier New" w:hAnsi="Courier New" w:cs="Courier New" w:hint="default"/>
      </w:rPr>
    </w:lvl>
    <w:lvl w:ilvl="8" w:tplc="04070005" w:tentative="1">
      <w:start w:val="1"/>
      <w:numFmt w:val="bullet"/>
      <w:lvlText w:val=""/>
      <w:lvlJc w:val="left"/>
      <w:pPr>
        <w:tabs>
          <w:tab w:val="num" w:pos="6191"/>
        </w:tabs>
        <w:ind w:left="6191" w:hanging="360"/>
      </w:pPr>
      <w:rPr>
        <w:rFonts w:ascii="Wingdings" w:hAnsi="Wingdings" w:hint="default"/>
      </w:rPr>
    </w:lvl>
  </w:abstractNum>
  <w:abstractNum w:abstractNumId="3" w15:restartNumberingAfterBreak="0">
    <w:nsid w:val="06A639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5748E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41063"/>
    <w:multiLevelType w:val="hybridMultilevel"/>
    <w:tmpl w:val="CCEC29FE"/>
    <w:lvl w:ilvl="0" w:tplc="D0223426">
      <w:start w:val="1"/>
      <w:numFmt w:val="bullet"/>
      <w:lvlText w:val=""/>
      <w:lvlJc w:val="left"/>
      <w:pPr>
        <w:tabs>
          <w:tab w:val="num" w:pos="1146"/>
        </w:tabs>
        <w:ind w:left="1146" w:hanging="360"/>
      </w:pPr>
      <w:rPr>
        <w:rFonts w:ascii="Symbol" w:hAnsi="Symbol" w:hint="default"/>
      </w:rPr>
    </w:lvl>
    <w:lvl w:ilvl="1" w:tplc="1F3A5DA2" w:tentative="1">
      <w:start w:val="1"/>
      <w:numFmt w:val="bullet"/>
      <w:lvlText w:val="o"/>
      <w:lvlJc w:val="left"/>
      <w:pPr>
        <w:tabs>
          <w:tab w:val="num" w:pos="1866"/>
        </w:tabs>
        <w:ind w:left="1866" w:hanging="360"/>
      </w:pPr>
      <w:rPr>
        <w:rFonts w:ascii="Courier New" w:hAnsi="Courier New" w:hint="default"/>
      </w:rPr>
    </w:lvl>
    <w:lvl w:ilvl="2" w:tplc="A32A2C30" w:tentative="1">
      <w:start w:val="1"/>
      <w:numFmt w:val="bullet"/>
      <w:lvlText w:val=""/>
      <w:lvlJc w:val="left"/>
      <w:pPr>
        <w:tabs>
          <w:tab w:val="num" w:pos="2586"/>
        </w:tabs>
        <w:ind w:left="2586" w:hanging="360"/>
      </w:pPr>
      <w:rPr>
        <w:rFonts w:ascii="Wingdings" w:hAnsi="Wingdings" w:hint="default"/>
      </w:rPr>
    </w:lvl>
    <w:lvl w:ilvl="3" w:tplc="82C429BC" w:tentative="1">
      <w:start w:val="1"/>
      <w:numFmt w:val="bullet"/>
      <w:lvlText w:val=""/>
      <w:lvlJc w:val="left"/>
      <w:pPr>
        <w:tabs>
          <w:tab w:val="num" w:pos="3306"/>
        </w:tabs>
        <w:ind w:left="3306" w:hanging="360"/>
      </w:pPr>
      <w:rPr>
        <w:rFonts w:ascii="Symbol" w:hAnsi="Symbol" w:hint="default"/>
      </w:rPr>
    </w:lvl>
    <w:lvl w:ilvl="4" w:tplc="82DE2826" w:tentative="1">
      <w:start w:val="1"/>
      <w:numFmt w:val="bullet"/>
      <w:lvlText w:val="o"/>
      <w:lvlJc w:val="left"/>
      <w:pPr>
        <w:tabs>
          <w:tab w:val="num" w:pos="4026"/>
        </w:tabs>
        <w:ind w:left="4026" w:hanging="360"/>
      </w:pPr>
      <w:rPr>
        <w:rFonts w:ascii="Courier New" w:hAnsi="Courier New" w:hint="default"/>
      </w:rPr>
    </w:lvl>
    <w:lvl w:ilvl="5" w:tplc="958828DE" w:tentative="1">
      <w:start w:val="1"/>
      <w:numFmt w:val="bullet"/>
      <w:lvlText w:val=""/>
      <w:lvlJc w:val="left"/>
      <w:pPr>
        <w:tabs>
          <w:tab w:val="num" w:pos="4746"/>
        </w:tabs>
        <w:ind w:left="4746" w:hanging="360"/>
      </w:pPr>
      <w:rPr>
        <w:rFonts w:ascii="Wingdings" w:hAnsi="Wingdings" w:hint="default"/>
      </w:rPr>
    </w:lvl>
    <w:lvl w:ilvl="6" w:tplc="11786998" w:tentative="1">
      <w:start w:val="1"/>
      <w:numFmt w:val="bullet"/>
      <w:lvlText w:val=""/>
      <w:lvlJc w:val="left"/>
      <w:pPr>
        <w:tabs>
          <w:tab w:val="num" w:pos="5466"/>
        </w:tabs>
        <w:ind w:left="5466" w:hanging="360"/>
      </w:pPr>
      <w:rPr>
        <w:rFonts w:ascii="Symbol" w:hAnsi="Symbol" w:hint="default"/>
      </w:rPr>
    </w:lvl>
    <w:lvl w:ilvl="7" w:tplc="62F2757C" w:tentative="1">
      <w:start w:val="1"/>
      <w:numFmt w:val="bullet"/>
      <w:lvlText w:val="o"/>
      <w:lvlJc w:val="left"/>
      <w:pPr>
        <w:tabs>
          <w:tab w:val="num" w:pos="6186"/>
        </w:tabs>
        <w:ind w:left="6186" w:hanging="360"/>
      </w:pPr>
      <w:rPr>
        <w:rFonts w:ascii="Courier New" w:hAnsi="Courier New" w:hint="default"/>
      </w:rPr>
    </w:lvl>
    <w:lvl w:ilvl="8" w:tplc="97DC570C"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09DE2B2A"/>
    <w:multiLevelType w:val="multilevel"/>
    <w:tmpl w:val="2820A2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CA668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D872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AA58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A440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8E65B4"/>
    <w:multiLevelType w:val="hybridMultilevel"/>
    <w:tmpl w:val="DD3A9966"/>
    <w:lvl w:ilvl="0" w:tplc="04070017">
      <w:start w:val="1"/>
      <w:numFmt w:val="lowerLetter"/>
      <w:lvlText w:val="%1)"/>
      <w:lvlJc w:val="left"/>
      <w:pPr>
        <w:ind w:left="1151" w:hanging="360"/>
      </w:p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12" w15:restartNumberingAfterBreak="0">
    <w:nsid w:val="22EB58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725B91"/>
    <w:multiLevelType w:val="hybridMultilevel"/>
    <w:tmpl w:val="6C600C62"/>
    <w:lvl w:ilvl="0" w:tplc="04070017">
      <w:start w:val="1"/>
      <w:numFmt w:val="lowerLetter"/>
      <w:lvlText w:val="%1)"/>
      <w:lvlJc w:val="left"/>
      <w:pPr>
        <w:ind w:left="1151" w:hanging="360"/>
      </w:p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14" w15:restartNumberingAfterBreak="0">
    <w:nsid w:val="249814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BD2824"/>
    <w:multiLevelType w:val="hybridMultilevel"/>
    <w:tmpl w:val="C7C214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891391"/>
    <w:multiLevelType w:val="singleLevel"/>
    <w:tmpl w:val="C6B8F3AA"/>
    <w:lvl w:ilvl="0">
      <w:start w:val="4"/>
      <w:numFmt w:val="bullet"/>
      <w:lvlText w:val="-"/>
      <w:lvlJc w:val="left"/>
      <w:pPr>
        <w:tabs>
          <w:tab w:val="num" w:pos="513"/>
        </w:tabs>
        <w:ind w:left="513" w:hanging="360"/>
      </w:pPr>
      <w:rPr>
        <w:rFonts w:ascii="Times New Roman" w:hAnsi="Times New Roman" w:hint="default"/>
      </w:rPr>
    </w:lvl>
  </w:abstractNum>
  <w:abstractNum w:abstractNumId="17" w15:restartNumberingAfterBreak="0">
    <w:nsid w:val="31E2768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B15863"/>
    <w:multiLevelType w:val="hybridMultilevel"/>
    <w:tmpl w:val="195C26A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48739A"/>
    <w:multiLevelType w:val="hybridMultilevel"/>
    <w:tmpl w:val="89D05A60"/>
    <w:lvl w:ilvl="0" w:tplc="38A21896">
      <w:numFmt w:val="bullet"/>
      <w:lvlText w:val=""/>
      <w:lvlJc w:val="left"/>
      <w:pPr>
        <w:tabs>
          <w:tab w:val="num" w:pos="446"/>
        </w:tabs>
        <w:ind w:left="446" w:hanging="375"/>
      </w:pPr>
      <w:rPr>
        <w:rFonts w:ascii="Wingdings" w:eastAsia="Times New Roman" w:hAnsi="Wingdings" w:cs="Times New Roman" w:hint="default"/>
      </w:rPr>
    </w:lvl>
    <w:lvl w:ilvl="1" w:tplc="04070003" w:tentative="1">
      <w:start w:val="1"/>
      <w:numFmt w:val="bullet"/>
      <w:lvlText w:val="o"/>
      <w:lvlJc w:val="left"/>
      <w:pPr>
        <w:tabs>
          <w:tab w:val="num" w:pos="1151"/>
        </w:tabs>
        <w:ind w:left="1151" w:hanging="360"/>
      </w:pPr>
      <w:rPr>
        <w:rFonts w:ascii="Courier New" w:hAnsi="Courier New" w:cs="Courier New" w:hint="default"/>
      </w:rPr>
    </w:lvl>
    <w:lvl w:ilvl="2" w:tplc="04070005" w:tentative="1">
      <w:start w:val="1"/>
      <w:numFmt w:val="bullet"/>
      <w:lvlText w:val=""/>
      <w:lvlJc w:val="left"/>
      <w:pPr>
        <w:tabs>
          <w:tab w:val="num" w:pos="1871"/>
        </w:tabs>
        <w:ind w:left="1871" w:hanging="360"/>
      </w:pPr>
      <w:rPr>
        <w:rFonts w:ascii="Wingdings" w:hAnsi="Wingdings" w:hint="default"/>
      </w:rPr>
    </w:lvl>
    <w:lvl w:ilvl="3" w:tplc="04070001" w:tentative="1">
      <w:start w:val="1"/>
      <w:numFmt w:val="bullet"/>
      <w:lvlText w:val=""/>
      <w:lvlJc w:val="left"/>
      <w:pPr>
        <w:tabs>
          <w:tab w:val="num" w:pos="2591"/>
        </w:tabs>
        <w:ind w:left="2591" w:hanging="360"/>
      </w:pPr>
      <w:rPr>
        <w:rFonts w:ascii="Symbol" w:hAnsi="Symbol" w:hint="default"/>
      </w:rPr>
    </w:lvl>
    <w:lvl w:ilvl="4" w:tplc="04070003" w:tentative="1">
      <w:start w:val="1"/>
      <w:numFmt w:val="bullet"/>
      <w:lvlText w:val="o"/>
      <w:lvlJc w:val="left"/>
      <w:pPr>
        <w:tabs>
          <w:tab w:val="num" w:pos="3311"/>
        </w:tabs>
        <w:ind w:left="3311" w:hanging="360"/>
      </w:pPr>
      <w:rPr>
        <w:rFonts w:ascii="Courier New" w:hAnsi="Courier New" w:cs="Courier New" w:hint="default"/>
      </w:rPr>
    </w:lvl>
    <w:lvl w:ilvl="5" w:tplc="04070005" w:tentative="1">
      <w:start w:val="1"/>
      <w:numFmt w:val="bullet"/>
      <w:lvlText w:val=""/>
      <w:lvlJc w:val="left"/>
      <w:pPr>
        <w:tabs>
          <w:tab w:val="num" w:pos="4031"/>
        </w:tabs>
        <w:ind w:left="4031" w:hanging="360"/>
      </w:pPr>
      <w:rPr>
        <w:rFonts w:ascii="Wingdings" w:hAnsi="Wingdings" w:hint="default"/>
      </w:rPr>
    </w:lvl>
    <w:lvl w:ilvl="6" w:tplc="04070001" w:tentative="1">
      <w:start w:val="1"/>
      <w:numFmt w:val="bullet"/>
      <w:lvlText w:val=""/>
      <w:lvlJc w:val="left"/>
      <w:pPr>
        <w:tabs>
          <w:tab w:val="num" w:pos="4751"/>
        </w:tabs>
        <w:ind w:left="4751" w:hanging="360"/>
      </w:pPr>
      <w:rPr>
        <w:rFonts w:ascii="Symbol" w:hAnsi="Symbol" w:hint="default"/>
      </w:rPr>
    </w:lvl>
    <w:lvl w:ilvl="7" w:tplc="04070003" w:tentative="1">
      <w:start w:val="1"/>
      <w:numFmt w:val="bullet"/>
      <w:lvlText w:val="o"/>
      <w:lvlJc w:val="left"/>
      <w:pPr>
        <w:tabs>
          <w:tab w:val="num" w:pos="5471"/>
        </w:tabs>
        <w:ind w:left="5471" w:hanging="360"/>
      </w:pPr>
      <w:rPr>
        <w:rFonts w:ascii="Courier New" w:hAnsi="Courier New" w:cs="Courier New" w:hint="default"/>
      </w:rPr>
    </w:lvl>
    <w:lvl w:ilvl="8" w:tplc="04070005" w:tentative="1">
      <w:start w:val="1"/>
      <w:numFmt w:val="bullet"/>
      <w:lvlText w:val=""/>
      <w:lvlJc w:val="left"/>
      <w:pPr>
        <w:tabs>
          <w:tab w:val="num" w:pos="6191"/>
        </w:tabs>
        <w:ind w:left="6191" w:hanging="360"/>
      </w:pPr>
      <w:rPr>
        <w:rFonts w:ascii="Wingdings" w:hAnsi="Wingdings" w:hint="default"/>
      </w:rPr>
    </w:lvl>
  </w:abstractNum>
  <w:abstractNum w:abstractNumId="20" w15:restartNumberingAfterBreak="0">
    <w:nsid w:val="47E31D5E"/>
    <w:multiLevelType w:val="hybridMultilevel"/>
    <w:tmpl w:val="E7AE8E4A"/>
    <w:lvl w:ilvl="0" w:tplc="732037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F7C7C97"/>
    <w:multiLevelType w:val="hybridMultilevel"/>
    <w:tmpl w:val="3C5018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C0220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6E752C"/>
    <w:multiLevelType w:val="hybridMultilevel"/>
    <w:tmpl w:val="B2F28EF6"/>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AB7A6A"/>
    <w:multiLevelType w:val="hybridMultilevel"/>
    <w:tmpl w:val="21E4B132"/>
    <w:lvl w:ilvl="0" w:tplc="68C6058C">
      <w:start w:val="7"/>
      <w:numFmt w:val="bullet"/>
      <w:lvlText w:val=""/>
      <w:lvlJc w:val="left"/>
      <w:pPr>
        <w:tabs>
          <w:tab w:val="num" w:pos="446"/>
        </w:tabs>
        <w:ind w:left="446" w:hanging="375"/>
      </w:pPr>
      <w:rPr>
        <w:rFonts w:ascii="Wingdings" w:eastAsia="Times New Roman" w:hAnsi="Wingdings" w:cs="Times New Roman" w:hint="default"/>
      </w:rPr>
    </w:lvl>
    <w:lvl w:ilvl="1" w:tplc="04070003" w:tentative="1">
      <w:start w:val="1"/>
      <w:numFmt w:val="bullet"/>
      <w:lvlText w:val="o"/>
      <w:lvlJc w:val="left"/>
      <w:pPr>
        <w:tabs>
          <w:tab w:val="num" w:pos="1151"/>
        </w:tabs>
        <w:ind w:left="1151" w:hanging="360"/>
      </w:pPr>
      <w:rPr>
        <w:rFonts w:ascii="Courier New" w:hAnsi="Courier New" w:cs="Courier New" w:hint="default"/>
      </w:rPr>
    </w:lvl>
    <w:lvl w:ilvl="2" w:tplc="04070005" w:tentative="1">
      <w:start w:val="1"/>
      <w:numFmt w:val="bullet"/>
      <w:lvlText w:val=""/>
      <w:lvlJc w:val="left"/>
      <w:pPr>
        <w:tabs>
          <w:tab w:val="num" w:pos="1871"/>
        </w:tabs>
        <w:ind w:left="1871" w:hanging="360"/>
      </w:pPr>
      <w:rPr>
        <w:rFonts w:ascii="Wingdings" w:hAnsi="Wingdings" w:hint="default"/>
      </w:rPr>
    </w:lvl>
    <w:lvl w:ilvl="3" w:tplc="04070001" w:tentative="1">
      <w:start w:val="1"/>
      <w:numFmt w:val="bullet"/>
      <w:lvlText w:val=""/>
      <w:lvlJc w:val="left"/>
      <w:pPr>
        <w:tabs>
          <w:tab w:val="num" w:pos="2591"/>
        </w:tabs>
        <w:ind w:left="2591" w:hanging="360"/>
      </w:pPr>
      <w:rPr>
        <w:rFonts w:ascii="Symbol" w:hAnsi="Symbol" w:hint="default"/>
      </w:rPr>
    </w:lvl>
    <w:lvl w:ilvl="4" w:tplc="04070003" w:tentative="1">
      <w:start w:val="1"/>
      <w:numFmt w:val="bullet"/>
      <w:lvlText w:val="o"/>
      <w:lvlJc w:val="left"/>
      <w:pPr>
        <w:tabs>
          <w:tab w:val="num" w:pos="3311"/>
        </w:tabs>
        <w:ind w:left="3311" w:hanging="360"/>
      </w:pPr>
      <w:rPr>
        <w:rFonts w:ascii="Courier New" w:hAnsi="Courier New" w:cs="Courier New" w:hint="default"/>
      </w:rPr>
    </w:lvl>
    <w:lvl w:ilvl="5" w:tplc="04070005" w:tentative="1">
      <w:start w:val="1"/>
      <w:numFmt w:val="bullet"/>
      <w:lvlText w:val=""/>
      <w:lvlJc w:val="left"/>
      <w:pPr>
        <w:tabs>
          <w:tab w:val="num" w:pos="4031"/>
        </w:tabs>
        <w:ind w:left="4031" w:hanging="360"/>
      </w:pPr>
      <w:rPr>
        <w:rFonts w:ascii="Wingdings" w:hAnsi="Wingdings" w:hint="default"/>
      </w:rPr>
    </w:lvl>
    <w:lvl w:ilvl="6" w:tplc="04070001" w:tentative="1">
      <w:start w:val="1"/>
      <w:numFmt w:val="bullet"/>
      <w:lvlText w:val=""/>
      <w:lvlJc w:val="left"/>
      <w:pPr>
        <w:tabs>
          <w:tab w:val="num" w:pos="4751"/>
        </w:tabs>
        <w:ind w:left="4751" w:hanging="360"/>
      </w:pPr>
      <w:rPr>
        <w:rFonts w:ascii="Symbol" w:hAnsi="Symbol" w:hint="default"/>
      </w:rPr>
    </w:lvl>
    <w:lvl w:ilvl="7" w:tplc="04070003" w:tentative="1">
      <w:start w:val="1"/>
      <w:numFmt w:val="bullet"/>
      <w:lvlText w:val="o"/>
      <w:lvlJc w:val="left"/>
      <w:pPr>
        <w:tabs>
          <w:tab w:val="num" w:pos="5471"/>
        </w:tabs>
        <w:ind w:left="5471" w:hanging="360"/>
      </w:pPr>
      <w:rPr>
        <w:rFonts w:ascii="Courier New" w:hAnsi="Courier New" w:cs="Courier New" w:hint="default"/>
      </w:rPr>
    </w:lvl>
    <w:lvl w:ilvl="8" w:tplc="04070005" w:tentative="1">
      <w:start w:val="1"/>
      <w:numFmt w:val="bullet"/>
      <w:lvlText w:val=""/>
      <w:lvlJc w:val="left"/>
      <w:pPr>
        <w:tabs>
          <w:tab w:val="num" w:pos="6191"/>
        </w:tabs>
        <w:ind w:left="6191" w:hanging="360"/>
      </w:pPr>
      <w:rPr>
        <w:rFonts w:ascii="Wingdings" w:hAnsi="Wingdings" w:hint="default"/>
      </w:rPr>
    </w:lvl>
  </w:abstractNum>
  <w:abstractNum w:abstractNumId="25" w15:restartNumberingAfterBreak="0">
    <w:nsid w:val="594D272D"/>
    <w:multiLevelType w:val="singleLevel"/>
    <w:tmpl w:val="59C68E34"/>
    <w:lvl w:ilvl="0">
      <w:start w:val="5"/>
      <w:numFmt w:val="decimal"/>
      <w:lvlText w:val="%1."/>
      <w:lvlJc w:val="left"/>
      <w:pPr>
        <w:tabs>
          <w:tab w:val="num" w:pos="605"/>
        </w:tabs>
        <w:ind w:left="605" w:hanging="435"/>
      </w:pPr>
      <w:rPr>
        <w:rFonts w:hint="default"/>
      </w:rPr>
    </w:lvl>
  </w:abstractNum>
  <w:abstractNum w:abstractNumId="26" w15:restartNumberingAfterBreak="0">
    <w:nsid w:val="5EAB1832"/>
    <w:multiLevelType w:val="hybridMultilevel"/>
    <w:tmpl w:val="B2169314"/>
    <w:lvl w:ilvl="0" w:tplc="9F145810">
      <w:start w:val="1"/>
      <w:numFmt w:val="decimal"/>
      <w:lvlText w:val="%1."/>
      <w:lvlJc w:val="left"/>
      <w:pPr>
        <w:ind w:left="971" w:hanging="360"/>
      </w:pPr>
      <w:rPr>
        <w:rFonts w:hint="default"/>
      </w:rPr>
    </w:lvl>
    <w:lvl w:ilvl="1" w:tplc="04070019">
      <w:start w:val="1"/>
      <w:numFmt w:val="lowerLetter"/>
      <w:lvlText w:val="%2."/>
      <w:lvlJc w:val="left"/>
      <w:pPr>
        <w:ind w:left="1691" w:hanging="360"/>
      </w:pPr>
    </w:lvl>
    <w:lvl w:ilvl="2" w:tplc="0407001B" w:tentative="1">
      <w:start w:val="1"/>
      <w:numFmt w:val="lowerRoman"/>
      <w:lvlText w:val="%3."/>
      <w:lvlJc w:val="right"/>
      <w:pPr>
        <w:ind w:left="2411" w:hanging="180"/>
      </w:pPr>
    </w:lvl>
    <w:lvl w:ilvl="3" w:tplc="0407000F" w:tentative="1">
      <w:start w:val="1"/>
      <w:numFmt w:val="decimal"/>
      <w:lvlText w:val="%4."/>
      <w:lvlJc w:val="left"/>
      <w:pPr>
        <w:ind w:left="3131" w:hanging="360"/>
      </w:pPr>
    </w:lvl>
    <w:lvl w:ilvl="4" w:tplc="04070019" w:tentative="1">
      <w:start w:val="1"/>
      <w:numFmt w:val="lowerLetter"/>
      <w:lvlText w:val="%5."/>
      <w:lvlJc w:val="left"/>
      <w:pPr>
        <w:ind w:left="3851" w:hanging="360"/>
      </w:pPr>
    </w:lvl>
    <w:lvl w:ilvl="5" w:tplc="0407001B" w:tentative="1">
      <w:start w:val="1"/>
      <w:numFmt w:val="lowerRoman"/>
      <w:lvlText w:val="%6."/>
      <w:lvlJc w:val="right"/>
      <w:pPr>
        <w:ind w:left="4571" w:hanging="180"/>
      </w:pPr>
    </w:lvl>
    <w:lvl w:ilvl="6" w:tplc="0407000F" w:tentative="1">
      <w:start w:val="1"/>
      <w:numFmt w:val="decimal"/>
      <w:lvlText w:val="%7."/>
      <w:lvlJc w:val="left"/>
      <w:pPr>
        <w:ind w:left="5291" w:hanging="360"/>
      </w:pPr>
    </w:lvl>
    <w:lvl w:ilvl="7" w:tplc="04070019" w:tentative="1">
      <w:start w:val="1"/>
      <w:numFmt w:val="lowerLetter"/>
      <w:lvlText w:val="%8."/>
      <w:lvlJc w:val="left"/>
      <w:pPr>
        <w:ind w:left="6011" w:hanging="360"/>
      </w:pPr>
    </w:lvl>
    <w:lvl w:ilvl="8" w:tplc="0407001B" w:tentative="1">
      <w:start w:val="1"/>
      <w:numFmt w:val="lowerRoman"/>
      <w:lvlText w:val="%9."/>
      <w:lvlJc w:val="right"/>
      <w:pPr>
        <w:ind w:left="6731" w:hanging="180"/>
      </w:pPr>
    </w:lvl>
  </w:abstractNum>
  <w:abstractNum w:abstractNumId="27" w15:restartNumberingAfterBreak="0">
    <w:nsid w:val="64F547BE"/>
    <w:multiLevelType w:val="hybridMultilevel"/>
    <w:tmpl w:val="EB6AFCC6"/>
    <w:lvl w:ilvl="0" w:tplc="83548D30">
      <w:start w:val="1"/>
      <w:numFmt w:val="bullet"/>
      <w:lvlText w:val=""/>
      <w:lvlJc w:val="left"/>
      <w:pPr>
        <w:tabs>
          <w:tab w:val="num" w:pos="1146"/>
        </w:tabs>
        <w:ind w:left="1146" w:hanging="360"/>
      </w:pPr>
      <w:rPr>
        <w:rFonts w:ascii="Symbol" w:hAnsi="Symbol" w:hint="default"/>
      </w:rPr>
    </w:lvl>
    <w:lvl w:ilvl="1" w:tplc="D2F4509E" w:tentative="1">
      <w:start w:val="1"/>
      <w:numFmt w:val="bullet"/>
      <w:lvlText w:val="o"/>
      <w:lvlJc w:val="left"/>
      <w:pPr>
        <w:tabs>
          <w:tab w:val="num" w:pos="1866"/>
        </w:tabs>
        <w:ind w:left="1866" w:hanging="360"/>
      </w:pPr>
      <w:rPr>
        <w:rFonts w:ascii="Courier New" w:hAnsi="Courier New" w:hint="default"/>
      </w:rPr>
    </w:lvl>
    <w:lvl w:ilvl="2" w:tplc="33081BCE" w:tentative="1">
      <w:start w:val="1"/>
      <w:numFmt w:val="bullet"/>
      <w:lvlText w:val=""/>
      <w:lvlJc w:val="left"/>
      <w:pPr>
        <w:tabs>
          <w:tab w:val="num" w:pos="2586"/>
        </w:tabs>
        <w:ind w:left="2586" w:hanging="360"/>
      </w:pPr>
      <w:rPr>
        <w:rFonts w:ascii="Wingdings" w:hAnsi="Wingdings" w:hint="default"/>
      </w:rPr>
    </w:lvl>
    <w:lvl w:ilvl="3" w:tplc="3712186C" w:tentative="1">
      <w:start w:val="1"/>
      <w:numFmt w:val="bullet"/>
      <w:lvlText w:val=""/>
      <w:lvlJc w:val="left"/>
      <w:pPr>
        <w:tabs>
          <w:tab w:val="num" w:pos="3306"/>
        </w:tabs>
        <w:ind w:left="3306" w:hanging="360"/>
      </w:pPr>
      <w:rPr>
        <w:rFonts w:ascii="Symbol" w:hAnsi="Symbol" w:hint="default"/>
      </w:rPr>
    </w:lvl>
    <w:lvl w:ilvl="4" w:tplc="25BA97E8" w:tentative="1">
      <w:start w:val="1"/>
      <w:numFmt w:val="bullet"/>
      <w:lvlText w:val="o"/>
      <w:lvlJc w:val="left"/>
      <w:pPr>
        <w:tabs>
          <w:tab w:val="num" w:pos="4026"/>
        </w:tabs>
        <w:ind w:left="4026" w:hanging="360"/>
      </w:pPr>
      <w:rPr>
        <w:rFonts w:ascii="Courier New" w:hAnsi="Courier New" w:hint="default"/>
      </w:rPr>
    </w:lvl>
    <w:lvl w:ilvl="5" w:tplc="35C051E6" w:tentative="1">
      <w:start w:val="1"/>
      <w:numFmt w:val="bullet"/>
      <w:lvlText w:val=""/>
      <w:lvlJc w:val="left"/>
      <w:pPr>
        <w:tabs>
          <w:tab w:val="num" w:pos="4746"/>
        </w:tabs>
        <w:ind w:left="4746" w:hanging="360"/>
      </w:pPr>
      <w:rPr>
        <w:rFonts w:ascii="Wingdings" w:hAnsi="Wingdings" w:hint="default"/>
      </w:rPr>
    </w:lvl>
    <w:lvl w:ilvl="6" w:tplc="4006AE0A" w:tentative="1">
      <w:start w:val="1"/>
      <w:numFmt w:val="bullet"/>
      <w:lvlText w:val=""/>
      <w:lvlJc w:val="left"/>
      <w:pPr>
        <w:tabs>
          <w:tab w:val="num" w:pos="5466"/>
        </w:tabs>
        <w:ind w:left="5466" w:hanging="360"/>
      </w:pPr>
      <w:rPr>
        <w:rFonts w:ascii="Symbol" w:hAnsi="Symbol" w:hint="default"/>
      </w:rPr>
    </w:lvl>
    <w:lvl w:ilvl="7" w:tplc="658E8B3C" w:tentative="1">
      <w:start w:val="1"/>
      <w:numFmt w:val="bullet"/>
      <w:lvlText w:val="o"/>
      <w:lvlJc w:val="left"/>
      <w:pPr>
        <w:tabs>
          <w:tab w:val="num" w:pos="6186"/>
        </w:tabs>
        <w:ind w:left="6186" w:hanging="360"/>
      </w:pPr>
      <w:rPr>
        <w:rFonts w:ascii="Courier New" w:hAnsi="Courier New" w:hint="default"/>
      </w:rPr>
    </w:lvl>
    <w:lvl w:ilvl="8" w:tplc="06368CD6"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66FE690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A5007F"/>
    <w:multiLevelType w:val="hybridMultilevel"/>
    <w:tmpl w:val="5DE6A6AE"/>
    <w:lvl w:ilvl="0" w:tplc="6CE4F908">
      <w:start w:val="1"/>
      <w:numFmt w:val="bullet"/>
      <w:lvlText w:val=""/>
      <w:lvlJc w:val="left"/>
      <w:pPr>
        <w:tabs>
          <w:tab w:val="num" w:pos="1146"/>
        </w:tabs>
        <w:ind w:left="1146" w:hanging="360"/>
      </w:pPr>
      <w:rPr>
        <w:rFonts w:ascii="Symbol" w:hAnsi="Symbol" w:hint="default"/>
      </w:rPr>
    </w:lvl>
    <w:lvl w:ilvl="1" w:tplc="6AEC5D7E" w:tentative="1">
      <w:start w:val="1"/>
      <w:numFmt w:val="bullet"/>
      <w:lvlText w:val="o"/>
      <w:lvlJc w:val="left"/>
      <w:pPr>
        <w:tabs>
          <w:tab w:val="num" w:pos="1866"/>
        </w:tabs>
        <w:ind w:left="1866" w:hanging="360"/>
      </w:pPr>
      <w:rPr>
        <w:rFonts w:ascii="Courier New" w:hAnsi="Courier New" w:hint="default"/>
      </w:rPr>
    </w:lvl>
    <w:lvl w:ilvl="2" w:tplc="3522D39A" w:tentative="1">
      <w:start w:val="1"/>
      <w:numFmt w:val="bullet"/>
      <w:lvlText w:val=""/>
      <w:lvlJc w:val="left"/>
      <w:pPr>
        <w:tabs>
          <w:tab w:val="num" w:pos="2586"/>
        </w:tabs>
        <w:ind w:left="2586" w:hanging="360"/>
      </w:pPr>
      <w:rPr>
        <w:rFonts w:ascii="Wingdings" w:hAnsi="Wingdings" w:hint="default"/>
      </w:rPr>
    </w:lvl>
    <w:lvl w:ilvl="3" w:tplc="31E47E3E" w:tentative="1">
      <w:start w:val="1"/>
      <w:numFmt w:val="bullet"/>
      <w:lvlText w:val=""/>
      <w:lvlJc w:val="left"/>
      <w:pPr>
        <w:tabs>
          <w:tab w:val="num" w:pos="3306"/>
        </w:tabs>
        <w:ind w:left="3306" w:hanging="360"/>
      </w:pPr>
      <w:rPr>
        <w:rFonts w:ascii="Symbol" w:hAnsi="Symbol" w:hint="default"/>
      </w:rPr>
    </w:lvl>
    <w:lvl w:ilvl="4" w:tplc="B38EF26C" w:tentative="1">
      <w:start w:val="1"/>
      <w:numFmt w:val="bullet"/>
      <w:lvlText w:val="o"/>
      <w:lvlJc w:val="left"/>
      <w:pPr>
        <w:tabs>
          <w:tab w:val="num" w:pos="4026"/>
        </w:tabs>
        <w:ind w:left="4026" w:hanging="360"/>
      </w:pPr>
      <w:rPr>
        <w:rFonts w:ascii="Courier New" w:hAnsi="Courier New" w:hint="default"/>
      </w:rPr>
    </w:lvl>
    <w:lvl w:ilvl="5" w:tplc="D304EF06" w:tentative="1">
      <w:start w:val="1"/>
      <w:numFmt w:val="bullet"/>
      <w:lvlText w:val=""/>
      <w:lvlJc w:val="left"/>
      <w:pPr>
        <w:tabs>
          <w:tab w:val="num" w:pos="4746"/>
        </w:tabs>
        <w:ind w:left="4746" w:hanging="360"/>
      </w:pPr>
      <w:rPr>
        <w:rFonts w:ascii="Wingdings" w:hAnsi="Wingdings" w:hint="default"/>
      </w:rPr>
    </w:lvl>
    <w:lvl w:ilvl="6" w:tplc="45B818E6" w:tentative="1">
      <w:start w:val="1"/>
      <w:numFmt w:val="bullet"/>
      <w:lvlText w:val=""/>
      <w:lvlJc w:val="left"/>
      <w:pPr>
        <w:tabs>
          <w:tab w:val="num" w:pos="5466"/>
        </w:tabs>
        <w:ind w:left="5466" w:hanging="360"/>
      </w:pPr>
      <w:rPr>
        <w:rFonts w:ascii="Symbol" w:hAnsi="Symbol" w:hint="default"/>
      </w:rPr>
    </w:lvl>
    <w:lvl w:ilvl="7" w:tplc="851C1FB0" w:tentative="1">
      <w:start w:val="1"/>
      <w:numFmt w:val="bullet"/>
      <w:lvlText w:val="o"/>
      <w:lvlJc w:val="left"/>
      <w:pPr>
        <w:tabs>
          <w:tab w:val="num" w:pos="6186"/>
        </w:tabs>
        <w:ind w:left="6186" w:hanging="360"/>
      </w:pPr>
      <w:rPr>
        <w:rFonts w:ascii="Courier New" w:hAnsi="Courier New" w:hint="default"/>
      </w:rPr>
    </w:lvl>
    <w:lvl w:ilvl="8" w:tplc="054A5AF4"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71744266"/>
    <w:multiLevelType w:val="hybridMultilevel"/>
    <w:tmpl w:val="C4DCD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68400E"/>
    <w:multiLevelType w:val="hybridMultilevel"/>
    <w:tmpl w:val="9244A91C"/>
    <w:lvl w:ilvl="0" w:tplc="CAACAB7E">
      <w:start w:val="1"/>
      <w:numFmt w:val="lowerLetter"/>
      <w:lvlText w:val="%1)"/>
      <w:lvlJc w:val="left"/>
      <w:pPr>
        <w:ind w:left="431" w:hanging="360"/>
      </w:pPr>
      <w:rPr>
        <w:rFonts w:hint="default"/>
      </w:rPr>
    </w:lvl>
    <w:lvl w:ilvl="1" w:tplc="04070019" w:tentative="1">
      <w:start w:val="1"/>
      <w:numFmt w:val="lowerLetter"/>
      <w:lvlText w:val="%2."/>
      <w:lvlJc w:val="left"/>
      <w:pPr>
        <w:ind w:left="1151" w:hanging="360"/>
      </w:pPr>
    </w:lvl>
    <w:lvl w:ilvl="2" w:tplc="0407001B" w:tentative="1">
      <w:start w:val="1"/>
      <w:numFmt w:val="lowerRoman"/>
      <w:lvlText w:val="%3."/>
      <w:lvlJc w:val="right"/>
      <w:pPr>
        <w:ind w:left="1871" w:hanging="180"/>
      </w:pPr>
    </w:lvl>
    <w:lvl w:ilvl="3" w:tplc="0407000F" w:tentative="1">
      <w:start w:val="1"/>
      <w:numFmt w:val="decimal"/>
      <w:lvlText w:val="%4."/>
      <w:lvlJc w:val="left"/>
      <w:pPr>
        <w:ind w:left="2591" w:hanging="360"/>
      </w:pPr>
    </w:lvl>
    <w:lvl w:ilvl="4" w:tplc="04070019" w:tentative="1">
      <w:start w:val="1"/>
      <w:numFmt w:val="lowerLetter"/>
      <w:lvlText w:val="%5."/>
      <w:lvlJc w:val="left"/>
      <w:pPr>
        <w:ind w:left="3311" w:hanging="360"/>
      </w:pPr>
    </w:lvl>
    <w:lvl w:ilvl="5" w:tplc="0407001B" w:tentative="1">
      <w:start w:val="1"/>
      <w:numFmt w:val="lowerRoman"/>
      <w:lvlText w:val="%6."/>
      <w:lvlJc w:val="right"/>
      <w:pPr>
        <w:ind w:left="4031" w:hanging="180"/>
      </w:pPr>
    </w:lvl>
    <w:lvl w:ilvl="6" w:tplc="0407000F" w:tentative="1">
      <w:start w:val="1"/>
      <w:numFmt w:val="decimal"/>
      <w:lvlText w:val="%7."/>
      <w:lvlJc w:val="left"/>
      <w:pPr>
        <w:ind w:left="4751" w:hanging="360"/>
      </w:pPr>
    </w:lvl>
    <w:lvl w:ilvl="7" w:tplc="04070019" w:tentative="1">
      <w:start w:val="1"/>
      <w:numFmt w:val="lowerLetter"/>
      <w:lvlText w:val="%8."/>
      <w:lvlJc w:val="left"/>
      <w:pPr>
        <w:ind w:left="5471" w:hanging="360"/>
      </w:pPr>
    </w:lvl>
    <w:lvl w:ilvl="8" w:tplc="0407001B" w:tentative="1">
      <w:start w:val="1"/>
      <w:numFmt w:val="lowerRoman"/>
      <w:lvlText w:val="%9."/>
      <w:lvlJc w:val="right"/>
      <w:pPr>
        <w:ind w:left="6191" w:hanging="180"/>
      </w:pPr>
    </w:lvl>
  </w:abstractNum>
  <w:num w:numId="1">
    <w:abstractNumId w:val="16"/>
  </w:num>
  <w:num w:numId="2">
    <w:abstractNumId w:val="25"/>
  </w:num>
  <w:num w:numId="3">
    <w:abstractNumId w:val="7"/>
  </w:num>
  <w:num w:numId="4">
    <w:abstractNumId w:val="9"/>
  </w:num>
  <w:num w:numId="5">
    <w:abstractNumId w:val="28"/>
  </w:num>
  <w:num w:numId="6">
    <w:abstractNumId w:val="12"/>
  </w:num>
  <w:num w:numId="7">
    <w:abstractNumId w:val="10"/>
  </w:num>
  <w:num w:numId="8">
    <w:abstractNumId w:val="17"/>
  </w:num>
  <w:num w:numId="9">
    <w:abstractNumId w:val="3"/>
  </w:num>
  <w:num w:numId="10">
    <w:abstractNumId w:val="14"/>
  </w:num>
  <w:num w:numId="11">
    <w:abstractNumId w:val="4"/>
  </w:num>
  <w:num w:numId="12">
    <w:abstractNumId w:val="8"/>
  </w:num>
  <w:num w:numId="13">
    <w:abstractNumId w:val="1"/>
  </w:num>
  <w:num w:numId="14">
    <w:abstractNumId w:val="22"/>
  </w:num>
  <w:num w:numId="15">
    <w:abstractNumId w:val="27"/>
  </w:num>
  <w:num w:numId="16">
    <w:abstractNumId w:val="29"/>
  </w:num>
  <w:num w:numId="17">
    <w:abstractNumId w:val="5"/>
  </w:num>
  <w:num w:numId="18">
    <w:abstractNumId w:val="2"/>
  </w:num>
  <w:num w:numId="19">
    <w:abstractNumId w:val="24"/>
  </w:num>
  <w:num w:numId="20">
    <w:abstractNumId w:val="19"/>
  </w:num>
  <w:num w:numId="21">
    <w:abstractNumId w:val="20"/>
  </w:num>
  <w:num w:numId="22">
    <w:abstractNumId w:val="21"/>
  </w:num>
  <w:num w:numId="23">
    <w:abstractNumId w:val="6"/>
  </w:num>
  <w:num w:numId="24">
    <w:abstractNumId w:val="0"/>
  </w:num>
  <w:num w:numId="25">
    <w:abstractNumId w:val="15"/>
  </w:num>
  <w:num w:numId="26">
    <w:abstractNumId w:val="31"/>
  </w:num>
  <w:num w:numId="27">
    <w:abstractNumId w:val="18"/>
  </w:num>
  <w:num w:numId="28">
    <w:abstractNumId w:val="23"/>
  </w:num>
  <w:num w:numId="29">
    <w:abstractNumId w:val="30"/>
  </w:num>
  <w:num w:numId="30">
    <w:abstractNumId w:val="26"/>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DC"/>
    <w:rsid w:val="0005607C"/>
    <w:rsid w:val="000641F4"/>
    <w:rsid w:val="000C0CAC"/>
    <w:rsid w:val="000C705A"/>
    <w:rsid w:val="000F3AED"/>
    <w:rsid w:val="00123B78"/>
    <w:rsid w:val="001A2E66"/>
    <w:rsid w:val="00204BFF"/>
    <w:rsid w:val="002078FE"/>
    <w:rsid w:val="002120F2"/>
    <w:rsid w:val="0025574F"/>
    <w:rsid w:val="0026460B"/>
    <w:rsid w:val="002B36D4"/>
    <w:rsid w:val="002E377C"/>
    <w:rsid w:val="003453CE"/>
    <w:rsid w:val="003521B7"/>
    <w:rsid w:val="00365BED"/>
    <w:rsid w:val="00366A57"/>
    <w:rsid w:val="003802D1"/>
    <w:rsid w:val="003C4B55"/>
    <w:rsid w:val="003F1E47"/>
    <w:rsid w:val="0040161C"/>
    <w:rsid w:val="00452A2A"/>
    <w:rsid w:val="004C5E68"/>
    <w:rsid w:val="005030B7"/>
    <w:rsid w:val="00553BC7"/>
    <w:rsid w:val="005F6ADC"/>
    <w:rsid w:val="006123A9"/>
    <w:rsid w:val="00641FC2"/>
    <w:rsid w:val="00647E10"/>
    <w:rsid w:val="00653AFE"/>
    <w:rsid w:val="0066529E"/>
    <w:rsid w:val="006E33E1"/>
    <w:rsid w:val="0076140F"/>
    <w:rsid w:val="007B5A1D"/>
    <w:rsid w:val="007C0B41"/>
    <w:rsid w:val="007C3058"/>
    <w:rsid w:val="00975A1D"/>
    <w:rsid w:val="009A2A17"/>
    <w:rsid w:val="009B148E"/>
    <w:rsid w:val="009D797D"/>
    <w:rsid w:val="00A20660"/>
    <w:rsid w:val="00A92197"/>
    <w:rsid w:val="00AF6DD1"/>
    <w:rsid w:val="00B704CC"/>
    <w:rsid w:val="00B82390"/>
    <w:rsid w:val="00BE4D45"/>
    <w:rsid w:val="00BF6DA4"/>
    <w:rsid w:val="00C15F3A"/>
    <w:rsid w:val="00C357C7"/>
    <w:rsid w:val="00C44FBD"/>
    <w:rsid w:val="00D10881"/>
    <w:rsid w:val="00E86E63"/>
    <w:rsid w:val="00EE088D"/>
    <w:rsid w:val="00F4796E"/>
    <w:rsid w:val="00F54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0501A3-8727-4A77-AD4F-28215C6A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pPr>
    <w:rPr>
      <w:rFonts w:ascii="Arial" w:hAnsi="Arial"/>
    </w:rPr>
  </w:style>
  <w:style w:type="paragraph" w:styleId="berschrift1">
    <w:name w:val="heading 1"/>
    <w:basedOn w:val="Standard"/>
    <w:next w:val="Standard"/>
    <w:qFormat/>
    <w:pPr>
      <w:keepNext/>
      <w:tabs>
        <w:tab w:val="left" w:pos="567"/>
      </w:tabs>
      <w:spacing w:before="120"/>
      <w:ind w:left="567" w:hanging="425"/>
      <w:outlineLvl w:val="0"/>
    </w:pPr>
    <w:rPr>
      <w:b/>
    </w:rPr>
  </w:style>
  <w:style w:type="paragraph" w:styleId="berschrift2">
    <w:name w:val="heading 2"/>
    <w:basedOn w:val="Standard"/>
    <w:next w:val="Standard"/>
    <w:qFormat/>
    <w:pPr>
      <w:keepNext/>
      <w:spacing w:before="120"/>
      <w:ind w:left="159"/>
      <w:outlineLvl w:val="1"/>
    </w:pPr>
    <w:rPr>
      <w:b/>
      <w:sz w:val="18"/>
    </w:rPr>
  </w:style>
  <w:style w:type="paragraph" w:styleId="berschrift3">
    <w:name w:val="heading 3"/>
    <w:basedOn w:val="Standard"/>
    <w:next w:val="Standard"/>
    <w:qFormat/>
    <w:pPr>
      <w:keepNext/>
      <w:spacing w:before="120"/>
      <w:ind w:left="165"/>
      <w:outlineLvl w:val="2"/>
    </w:pPr>
    <w:rPr>
      <w:b/>
      <w:sz w:val="18"/>
    </w:rPr>
  </w:style>
  <w:style w:type="paragraph" w:styleId="berschrift4">
    <w:name w:val="heading 4"/>
    <w:basedOn w:val="Standard"/>
    <w:next w:val="Standard"/>
    <w:qFormat/>
    <w:pPr>
      <w:keepNext/>
      <w:spacing w:before="120"/>
      <w:ind w:left="212"/>
      <w:outlineLvl w:val="3"/>
    </w:pPr>
    <w:rPr>
      <w:b/>
      <w:sz w:val="18"/>
    </w:rPr>
  </w:style>
  <w:style w:type="paragraph" w:styleId="berschrift5">
    <w:name w:val="heading 5"/>
    <w:basedOn w:val="Standard"/>
    <w:next w:val="Standard"/>
    <w:qFormat/>
    <w:pPr>
      <w:keepNext/>
      <w:spacing w:before="120"/>
      <w:ind w:left="142"/>
      <w:outlineLvl w:val="4"/>
    </w:pPr>
    <w:rPr>
      <w:b/>
      <w:sz w:val="18"/>
    </w:rPr>
  </w:style>
  <w:style w:type="paragraph" w:styleId="berschrift6">
    <w:name w:val="heading 6"/>
    <w:basedOn w:val="Standard"/>
    <w:next w:val="Standard"/>
    <w:qFormat/>
    <w:pPr>
      <w:keepNext/>
      <w:spacing w:before="240" w:after="240"/>
      <w:ind w:left="71"/>
      <w:outlineLvl w:val="5"/>
    </w:pPr>
    <w:rPr>
      <w:b/>
    </w:rPr>
  </w:style>
  <w:style w:type="paragraph" w:styleId="berschrift7">
    <w:name w:val="heading 7"/>
    <w:basedOn w:val="Standard"/>
    <w:next w:val="Standard"/>
    <w:qFormat/>
    <w:pPr>
      <w:keepNext/>
      <w:spacing w:before="120" w:after="120"/>
      <w:ind w:left="142"/>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z-zu-7-und-8">
    <w:name w:val="1-Einz-zu-7-und-8"/>
    <w:pPr>
      <w:tabs>
        <w:tab w:val="left" w:pos="992"/>
      </w:tabs>
      <w:spacing w:before="120" w:after="120"/>
      <w:ind w:left="992" w:right="142" w:hanging="425"/>
      <w:jc w:val="both"/>
    </w:pPr>
    <w:rPr>
      <w:rFonts w:ascii="Arial" w:hAnsi="Arial"/>
    </w:rPr>
  </w:style>
  <w:style w:type="paragraph" w:customStyle="1" w:styleId="2-Einz-zu-7-und-8">
    <w:name w:val="2-Einz-zu-7-und-8"/>
    <w:basedOn w:val="1-Einz-zu-7-und-8"/>
    <w:pPr>
      <w:tabs>
        <w:tab w:val="clear" w:pos="992"/>
        <w:tab w:val="left" w:pos="1276"/>
      </w:tabs>
      <w:ind w:left="1304" w:hanging="312"/>
    </w:pPr>
  </w:style>
  <w:style w:type="paragraph" w:customStyle="1" w:styleId="Einz-1-Seite1-re">
    <w:name w:val="Einz-1-Seite1-re"/>
    <w:basedOn w:val="Standard"/>
    <w:pPr>
      <w:tabs>
        <w:tab w:val="left" w:pos="295"/>
      </w:tabs>
      <w:spacing w:before="120"/>
      <w:ind w:left="295" w:hanging="295"/>
    </w:pPr>
  </w:style>
  <w:style w:type="paragraph" w:customStyle="1" w:styleId="Einz-1-Seite1-li">
    <w:name w:val="Einz-1-Seite1-li"/>
    <w:basedOn w:val="Standard"/>
    <w:pPr>
      <w:tabs>
        <w:tab w:val="left" w:pos="709"/>
      </w:tabs>
      <w:spacing w:before="240" w:after="240"/>
      <w:ind w:left="709" w:hanging="283"/>
    </w:pPr>
    <w:rPr>
      <w:b/>
    </w:rPr>
  </w:style>
  <w:style w:type="paragraph" w:customStyle="1" w:styleId="Einz-2-Seite1-li">
    <w:name w:val="Einz-2-Seite1-li"/>
    <w:basedOn w:val="Einz-1-Seite1-li"/>
  </w:style>
  <w:style w:type="paragraph" w:customStyle="1" w:styleId="Zeitaufwand">
    <w:name w:val="Zeitaufwand"/>
    <w:basedOn w:val="Standard"/>
    <w:pPr>
      <w:jc w:val="center"/>
    </w:pPr>
  </w:style>
  <w:style w:type="paragraph" w:styleId="Kopfzeile">
    <w:name w:val="header"/>
    <w:basedOn w:val="Standard"/>
    <w:semiHidden/>
    <w:pPr>
      <w:tabs>
        <w:tab w:val="center" w:pos="4536"/>
        <w:tab w:val="right" w:pos="9072"/>
      </w:tabs>
    </w:pPr>
  </w:style>
  <w:style w:type="paragraph" w:customStyle="1" w:styleId="Text-oEinz-re">
    <w:name w:val="Text-o.Einz-re"/>
    <w:basedOn w:val="Standard"/>
    <w:pPr>
      <w:ind w:left="153"/>
    </w:pPr>
  </w:style>
  <w:style w:type="paragraph" w:customStyle="1" w:styleId="berschr-zentr">
    <w:name w:val="Überschr-zentr"/>
    <w:basedOn w:val="Standard"/>
    <w:pPr>
      <w:spacing w:before="360" w:after="360"/>
      <w:jc w:val="center"/>
    </w:pPr>
    <w:rPr>
      <w:b/>
      <w:spacing w:val="120"/>
    </w:rPr>
  </w:style>
  <w:style w:type="character" w:styleId="Seitenzahl">
    <w:name w:val="page number"/>
    <w:basedOn w:val="Absatz-Standardschriftart"/>
    <w:semiHidden/>
  </w:style>
  <w:style w:type="paragraph" w:customStyle="1" w:styleId="Erluterungen">
    <w:name w:val="Erläuterungen"/>
    <w:basedOn w:val="1-Einz-zu-7-und-8"/>
    <w:pPr>
      <w:spacing w:before="0" w:after="0"/>
      <w:ind w:left="567"/>
    </w:pPr>
    <w:rPr>
      <w:i/>
      <w:iCs/>
      <w:vanish/>
      <w:sz w:val="17"/>
    </w:rPr>
  </w:style>
  <w:style w:type="paragraph" w:customStyle="1" w:styleId="3-Einz-zu-7-und-8">
    <w:name w:val="3-Einz-zu-7-und-8"/>
    <w:basedOn w:val="2-Einz-zu-7-und-8"/>
    <w:pPr>
      <w:tabs>
        <w:tab w:val="left" w:pos="1559"/>
      </w:tabs>
      <w:ind w:left="1560" w:hanging="284"/>
    </w:pPr>
    <w:rPr>
      <w:lang w:val="it-IT"/>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BE4D4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Hoyer\Stellenbeschreibung-Stand-01-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Stellenbeschreibung-Stand-01-02-01</Template>
  <TotalTime>0</TotalTime>
  <Pages>9</Pages>
  <Words>1167</Words>
  <Characters>10281</Characters>
  <Application>Microsoft Office Word</Application>
  <DocSecurity>0</DocSecurity>
  <Lines>85</Lines>
  <Paragraphs>22</Paragraphs>
  <ScaleCrop>false</ScaleCrop>
  <HeadingPairs>
    <vt:vector size="2" baseType="variant">
      <vt:variant>
        <vt:lpstr>Titel</vt:lpstr>
      </vt:variant>
      <vt:variant>
        <vt:i4>1</vt:i4>
      </vt:variant>
    </vt:vector>
  </HeadingPairs>
  <TitlesOfParts>
    <vt:vector size="1" baseType="lpstr">
      <vt:lpstr>Stellenbeschreibung</vt:lpstr>
    </vt:vector>
  </TitlesOfParts>
  <Company>Darmstadt</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dc:title>
  <dc:subject>Seiten 1-3</dc:subject>
  <dc:creator>Jutta Roller</dc:creator>
  <cp:keywords>Dokumentvorlage</cp:keywords>
  <cp:lastModifiedBy>Kirschbaum, Christa</cp:lastModifiedBy>
  <cp:revision>2</cp:revision>
  <cp:lastPrinted>2012-12-20T13:32:00Z</cp:lastPrinted>
  <dcterms:created xsi:type="dcterms:W3CDTF">2019-11-11T09:53:00Z</dcterms:created>
  <dcterms:modified xsi:type="dcterms:W3CDTF">2019-11-11T09:53:00Z</dcterms:modified>
</cp:coreProperties>
</file>