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03"/>
        <w:gridCol w:w="3318"/>
      </w:tblGrid>
      <w:tr w:rsidR="00CB5FC0" w:rsidRPr="005C5200" w14:paraId="792BE020" w14:textId="77777777" w:rsidTr="005C5200">
        <w:tc>
          <w:tcPr>
            <w:tcW w:w="1630" w:type="dxa"/>
            <w:tcBorders>
              <w:right w:val="single" w:sz="4" w:space="0" w:color="auto"/>
            </w:tcBorders>
          </w:tcPr>
          <w:p w14:paraId="5B83BEA7" w14:textId="77777777" w:rsidR="00CB5FC0" w:rsidRPr="005C5200" w:rsidRDefault="00CB5FC0" w:rsidP="00AD47E5">
            <w:pPr>
              <w:pStyle w:val="berschrift1"/>
              <w:rPr>
                <w:sz w:val="18"/>
              </w:rPr>
            </w:pPr>
            <w:r w:rsidRPr="005C5200">
              <w:t xml:space="preserve">Jahrgang </w:t>
            </w:r>
            <w:r>
              <w:t>23</w:t>
            </w:r>
            <w:r w:rsidRPr="005C5200">
              <w:t>/</w:t>
            </w:r>
            <w:r>
              <w:t xml:space="preserve">24 </w:t>
            </w:r>
            <w:r w:rsidRPr="005C5200">
              <w:t xml:space="preserve">Reihe </w:t>
            </w:r>
            <w:r>
              <w:t>VI</w:t>
            </w:r>
            <w:r w:rsidRPr="005C5200">
              <w:t xml:space="preserve"> – Nr. </w:t>
            </w:r>
            <w:r w:rsidRPr="003E71F1">
              <w:rPr>
                <w:noProof/>
              </w:rPr>
              <w:t>32</w:t>
            </w:r>
            <w:r w:rsidRPr="005C5200">
              <w:t xml:space="preserve"> </w:t>
            </w:r>
          </w:p>
        </w:tc>
        <w:tc>
          <w:tcPr>
            <w:tcW w:w="4662" w:type="dxa"/>
            <w:gridSpan w:val="3"/>
            <w:tcBorders>
              <w:left w:val="single" w:sz="4" w:space="0" w:color="auto"/>
            </w:tcBorders>
          </w:tcPr>
          <w:p w14:paraId="6835F604" w14:textId="77777777" w:rsidR="00CB5FC0" w:rsidRPr="005C5200" w:rsidRDefault="00CB5FC0">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Quasimodogeniti</w:t>
            </w:r>
            <w:r w:rsidRPr="005C5200">
              <w:rPr>
                <w:rFonts w:ascii="Verdana" w:hAnsi="Verdana"/>
                <w:b/>
                <w:i/>
                <w:szCs w:val="18"/>
              </w:rPr>
              <w:t xml:space="preserve"> (</w:t>
            </w:r>
            <w:r>
              <w:rPr>
                <w:rFonts w:ascii="Verdana" w:hAnsi="Verdana"/>
                <w:b/>
                <w:i/>
                <w:noProof/>
                <w:szCs w:val="18"/>
              </w:rPr>
              <w:t>07.04.2024</w:t>
            </w:r>
            <w:r w:rsidRPr="005C5200">
              <w:rPr>
                <w:rFonts w:ascii="Verdana" w:hAnsi="Verdana"/>
                <w:b/>
                <w:i/>
                <w:szCs w:val="18"/>
              </w:rPr>
              <w:t>)</w:t>
            </w:r>
          </w:p>
        </w:tc>
      </w:tr>
      <w:tr w:rsidR="00CB5FC0" w:rsidRPr="005C5200" w14:paraId="3B2B261D" w14:textId="77777777" w:rsidTr="005C5200">
        <w:tc>
          <w:tcPr>
            <w:tcW w:w="6292" w:type="dxa"/>
            <w:gridSpan w:val="4"/>
          </w:tcPr>
          <w:p w14:paraId="23422250" w14:textId="77777777" w:rsidR="00CB5FC0" w:rsidRPr="005C5200" w:rsidRDefault="00CB5FC0">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CB5FC0" w:rsidRPr="005C5200" w14:paraId="03B18AEB" w14:textId="77777777" w:rsidTr="005C5200">
        <w:tc>
          <w:tcPr>
            <w:tcW w:w="1771" w:type="dxa"/>
            <w:gridSpan w:val="2"/>
            <w:tcBorders>
              <w:bottom w:val="single" w:sz="4" w:space="0" w:color="auto"/>
              <w:right w:val="single" w:sz="4" w:space="0" w:color="auto"/>
            </w:tcBorders>
          </w:tcPr>
          <w:p w14:paraId="0161F238" w14:textId="77777777" w:rsidR="00CB5FC0" w:rsidRPr="005C5200" w:rsidRDefault="00CB5FC0">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595ECFE" w14:textId="77777777" w:rsidR="00CB5FC0" w:rsidRPr="00D149F7" w:rsidRDefault="00CB5FC0" w:rsidP="009F3529">
            <w:pPr>
              <w:snapToGrid w:val="0"/>
              <w:spacing w:before="60" w:after="60"/>
              <w:rPr>
                <w:rFonts w:ascii="Verdana" w:hAnsi="Verdana"/>
                <w:b/>
                <w:i/>
                <w:sz w:val="32"/>
                <w:szCs w:val="32"/>
              </w:rPr>
            </w:pPr>
            <w:r w:rsidRPr="003E71F1">
              <w:rPr>
                <w:rFonts w:ascii="Verdana" w:hAnsi="Verdana"/>
                <w:b/>
                <w:i/>
                <w:noProof/>
                <w:sz w:val="32"/>
                <w:szCs w:val="32"/>
              </w:rPr>
              <w:t>Johannes 20, 19 - 20 (21 - 23) 24 - 29</w:t>
            </w:r>
            <w:r w:rsidRPr="00D149F7">
              <w:rPr>
                <w:rFonts w:ascii="Verdana" w:hAnsi="Verdana"/>
                <w:b/>
                <w:i/>
                <w:sz w:val="32"/>
                <w:szCs w:val="32"/>
              </w:rPr>
              <w:t xml:space="preserve"> </w:t>
            </w:r>
          </w:p>
        </w:tc>
      </w:tr>
      <w:tr w:rsidR="00CB5FC0" w:rsidRPr="005C5200" w14:paraId="6A55E6BD" w14:textId="77777777" w:rsidTr="005C5200">
        <w:tc>
          <w:tcPr>
            <w:tcW w:w="1771" w:type="dxa"/>
            <w:gridSpan w:val="2"/>
            <w:tcBorders>
              <w:top w:val="single" w:sz="4" w:space="0" w:color="auto"/>
              <w:right w:val="single" w:sz="4" w:space="0" w:color="auto"/>
            </w:tcBorders>
          </w:tcPr>
          <w:p w14:paraId="4D2B12A7" w14:textId="77777777" w:rsidR="00CB5FC0" w:rsidRPr="005C5200" w:rsidRDefault="00CB5FC0">
            <w:pPr>
              <w:snapToGrid w:val="0"/>
              <w:spacing w:before="60" w:after="60"/>
              <w:rPr>
                <w:rFonts w:ascii="Verdana" w:hAnsi="Verdana"/>
                <w:b/>
                <w:sz w:val="18"/>
                <w:szCs w:val="18"/>
              </w:rPr>
            </w:pPr>
          </w:p>
        </w:tc>
        <w:tc>
          <w:tcPr>
            <w:tcW w:w="4521" w:type="dxa"/>
            <w:gridSpan w:val="2"/>
            <w:tcBorders>
              <w:left w:val="single" w:sz="4" w:space="0" w:color="auto"/>
            </w:tcBorders>
          </w:tcPr>
          <w:p w14:paraId="0877787C" w14:textId="77777777" w:rsidR="00CB5FC0" w:rsidRPr="005C5200" w:rsidRDefault="00CB5FC0">
            <w:pPr>
              <w:snapToGrid w:val="0"/>
              <w:spacing w:before="60" w:after="60"/>
              <w:ind w:left="113"/>
              <w:rPr>
                <w:rFonts w:ascii="Verdana" w:hAnsi="Verdana"/>
                <w:sz w:val="18"/>
                <w:szCs w:val="18"/>
              </w:rPr>
            </w:pPr>
          </w:p>
        </w:tc>
      </w:tr>
      <w:tr w:rsidR="00CB5FC0" w:rsidRPr="005C5200" w14:paraId="07AC59BA" w14:textId="77777777" w:rsidTr="005C5200">
        <w:tc>
          <w:tcPr>
            <w:tcW w:w="1771" w:type="dxa"/>
            <w:gridSpan w:val="2"/>
            <w:tcBorders>
              <w:right w:val="single" w:sz="4" w:space="0" w:color="auto"/>
            </w:tcBorders>
          </w:tcPr>
          <w:p w14:paraId="7C81DB9D" w14:textId="77777777" w:rsidR="00CB5FC0" w:rsidRPr="005C5200" w:rsidRDefault="00CB5FC0">
            <w:pPr>
              <w:snapToGrid w:val="0"/>
              <w:spacing w:before="60" w:after="60"/>
              <w:rPr>
                <w:rFonts w:ascii="Verdana" w:hAnsi="Verdana"/>
                <w:b/>
                <w:sz w:val="18"/>
                <w:szCs w:val="18"/>
              </w:rPr>
            </w:pPr>
            <w:r w:rsidRPr="005C5200">
              <w:rPr>
                <w:rFonts w:ascii="Verdana" w:hAnsi="Verdana"/>
                <w:b/>
                <w:sz w:val="18"/>
                <w:szCs w:val="18"/>
              </w:rPr>
              <w:t>Wochenspruch:</w:t>
            </w:r>
          </w:p>
          <w:p w14:paraId="1CD31903" w14:textId="77777777" w:rsidR="00CB5FC0" w:rsidRPr="005C5200" w:rsidRDefault="00CB5FC0">
            <w:pPr>
              <w:spacing w:before="60" w:after="60"/>
              <w:rPr>
                <w:rFonts w:ascii="Verdana" w:hAnsi="Verdana"/>
                <w:b/>
                <w:sz w:val="18"/>
                <w:szCs w:val="18"/>
              </w:rPr>
            </w:pPr>
          </w:p>
        </w:tc>
        <w:tc>
          <w:tcPr>
            <w:tcW w:w="4521" w:type="dxa"/>
            <w:gridSpan w:val="2"/>
            <w:tcBorders>
              <w:left w:val="single" w:sz="4" w:space="0" w:color="auto"/>
            </w:tcBorders>
          </w:tcPr>
          <w:p w14:paraId="69734F0B" w14:textId="77777777" w:rsidR="00CB5FC0" w:rsidRPr="005C5200" w:rsidRDefault="00CB5FC0">
            <w:pPr>
              <w:spacing w:before="60" w:after="60"/>
              <w:ind w:left="113"/>
              <w:rPr>
                <w:rFonts w:ascii="Verdana" w:hAnsi="Verdana"/>
                <w:sz w:val="18"/>
                <w:szCs w:val="18"/>
              </w:rPr>
            </w:pPr>
            <w:r w:rsidRPr="003E71F1">
              <w:rPr>
                <w:rFonts w:ascii="Verdana" w:hAnsi="Verdana"/>
                <w:noProof/>
                <w:sz w:val="18"/>
                <w:szCs w:val="18"/>
              </w:rPr>
              <w:t>"Gelobt sei Gott, der Vater unseres Herrn Jesus Christus, der uns nach seiner großen Barmherzigkeit wiedergeboren hat zu einer lebendigen Hoffnung durch die Auferstehung Jesu Christi von den Toten." (1. Petrus 1, 3)</w:t>
            </w:r>
          </w:p>
        </w:tc>
      </w:tr>
      <w:tr w:rsidR="00CB5FC0" w:rsidRPr="005C5200" w14:paraId="225A0305" w14:textId="77777777" w:rsidTr="005C5200">
        <w:tc>
          <w:tcPr>
            <w:tcW w:w="1771" w:type="dxa"/>
            <w:gridSpan w:val="2"/>
            <w:tcBorders>
              <w:right w:val="single" w:sz="4" w:space="0" w:color="auto"/>
            </w:tcBorders>
          </w:tcPr>
          <w:p w14:paraId="79FAEA4A" w14:textId="77777777" w:rsidR="00CB5FC0" w:rsidRPr="005C5200" w:rsidRDefault="00CB5FC0">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9FB2227" w14:textId="77777777" w:rsidR="00CB5FC0" w:rsidRPr="005C5200" w:rsidRDefault="00CB5FC0">
            <w:pPr>
              <w:snapToGrid w:val="0"/>
              <w:spacing w:before="60" w:after="60"/>
              <w:ind w:left="113"/>
              <w:rPr>
                <w:rFonts w:ascii="Verdana" w:hAnsi="Verdana"/>
                <w:sz w:val="18"/>
                <w:szCs w:val="18"/>
              </w:rPr>
            </w:pPr>
            <w:r w:rsidRPr="003E71F1">
              <w:rPr>
                <w:rFonts w:ascii="Verdana" w:hAnsi="Verdana"/>
                <w:noProof/>
                <w:sz w:val="18"/>
                <w:szCs w:val="18"/>
              </w:rPr>
              <w:t>116, 1 - 9.13 (EG 746)</w:t>
            </w:r>
          </w:p>
        </w:tc>
      </w:tr>
      <w:tr w:rsidR="00CB5FC0" w:rsidRPr="005C5200" w14:paraId="4D316F62" w14:textId="77777777" w:rsidTr="005C5200">
        <w:tc>
          <w:tcPr>
            <w:tcW w:w="1771" w:type="dxa"/>
            <w:gridSpan w:val="2"/>
            <w:tcBorders>
              <w:right w:val="single" w:sz="4" w:space="0" w:color="auto"/>
            </w:tcBorders>
          </w:tcPr>
          <w:p w14:paraId="723289EA" w14:textId="77777777" w:rsidR="00CB5FC0" w:rsidRPr="005C5200" w:rsidRDefault="00CB5FC0">
            <w:pPr>
              <w:snapToGrid w:val="0"/>
              <w:spacing w:before="60" w:after="60"/>
              <w:rPr>
                <w:rFonts w:ascii="Verdana" w:hAnsi="Verdana"/>
                <w:sz w:val="18"/>
                <w:szCs w:val="18"/>
              </w:rPr>
            </w:pPr>
          </w:p>
        </w:tc>
        <w:tc>
          <w:tcPr>
            <w:tcW w:w="4521" w:type="dxa"/>
            <w:gridSpan w:val="2"/>
            <w:tcBorders>
              <w:left w:val="single" w:sz="4" w:space="0" w:color="auto"/>
            </w:tcBorders>
          </w:tcPr>
          <w:p w14:paraId="17E1D191" w14:textId="77777777" w:rsidR="00CB5FC0" w:rsidRPr="005C5200" w:rsidRDefault="00CB5FC0">
            <w:pPr>
              <w:snapToGrid w:val="0"/>
              <w:spacing w:before="60" w:after="60"/>
              <w:ind w:left="113"/>
              <w:rPr>
                <w:rFonts w:ascii="Verdana" w:hAnsi="Verdana"/>
                <w:sz w:val="18"/>
                <w:szCs w:val="18"/>
              </w:rPr>
            </w:pPr>
          </w:p>
        </w:tc>
      </w:tr>
      <w:tr w:rsidR="00CB5FC0" w:rsidRPr="005C5200" w14:paraId="56FC122F" w14:textId="77777777" w:rsidTr="005C5200">
        <w:tc>
          <w:tcPr>
            <w:tcW w:w="1771" w:type="dxa"/>
            <w:gridSpan w:val="2"/>
            <w:tcBorders>
              <w:right w:val="single" w:sz="4" w:space="0" w:color="auto"/>
            </w:tcBorders>
          </w:tcPr>
          <w:p w14:paraId="7C8AD5EB" w14:textId="77777777" w:rsidR="00CB5FC0" w:rsidRPr="005C5200" w:rsidRDefault="00CB5FC0">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53D97F9" w14:textId="77777777" w:rsidR="00CB5FC0" w:rsidRPr="005C5200" w:rsidRDefault="00CB5FC0">
            <w:pPr>
              <w:snapToGrid w:val="0"/>
              <w:spacing w:before="60" w:after="60"/>
              <w:ind w:left="113"/>
              <w:rPr>
                <w:rFonts w:ascii="Verdana" w:hAnsi="Verdana"/>
                <w:sz w:val="18"/>
                <w:szCs w:val="18"/>
              </w:rPr>
            </w:pPr>
          </w:p>
        </w:tc>
      </w:tr>
      <w:tr w:rsidR="00CB5FC0" w:rsidRPr="005C5200" w14:paraId="006D02DB" w14:textId="77777777" w:rsidTr="005C5200">
        <w:tc>
          <w:tcPr>
            <w:tcW w:w="1771" w:type="dxa"/>
            <w:gridSpan w:val="2"/>
            <w:tcBorders>
              <w:right w:val="single" w:sz="4" w:space="0" w:color="auto"/>
            </w:tcBorders>
          </w:tcPr>
          <w:p w14:paraId="1F52701D" w14:textId="77777777" w:rsidR="00CB5FC0" w:rsidRPr="005C5200" w:rsidRDefault="00CB5FC0"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38A3D69C" w14:textId="77777777" w:rsidR="00CB5FC0" w:rsidRPr="005C5200" w:rsidRDefault="00CB5FC0" w:rsidP="007C48C6">
            <w:pPr>
              <w:snapToGrid w:val="0"/>
              <w:spacing w:before="60" w:after="60"/>
              <w:ind w:left="113"/>
              <w:rPr>
                <w:rFonts w:ascii="Verdana" w:hAnsi="Verdana"/>
                <w:sz w:val="18"/>
                <w:szCs w:val="18"/>
              </w:rPr>
            </w:pPr>
            <w:r w:rsidRPr="003E71F1">
              <w:rPr>
                <w:rFonts w:ascii="Verdana" w:hAnsi="Verdana"/>
                <w:noProof/>
                <w:sz w:val="18"/>
                <w:szCs w:val="18"/>
              </w:rPr>
              <w:t>1. Petrus 1, 3 - 9</w:t>
            </w:r>
          </w:p>
        </w:tc>
      </w:tr>
      <w:tr w:rsidR="00CB5FC0" w:rsidRPr="005C5200" w14:paraId="3990B5C1" w14:textId="77777777" w:rsidTr="005C5200">
        <w:tc>
          <w:tcPr>
            <w:tcW w:w="1771" w:type="dxa"/>
            <w:gridSpan w:val="2"/>
            <w:tcBorders>
              <w:right w:val="single" w:sz="4" w:space="0" w:color="auto"/>
            </w:tcBorders>
          </w:tcPr>
          <w:p w14:paraId="71133969" w14:textId="77777777" w:rsidR="00CB5FC0" w:rsidRPr="005C5200" w:rsidRDefault="00CB5FC0"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098E77A5" w14:textId="77777777" w:rsidR="00CB5FC0" w:rsidRPr="005C5200" w:rsidRDefault="00CB5FC0" w:rsidP="007C48C6">
            <w:pPr>
              <w:snapToGrid w:val="0"/>
              <w:spacing w:before="60" w:after="60"/>
              <w:ind w:left="113"/>
              <w:rPr>
                <w:rFonts w:ascii="Verdana" w:hAnsi="Verdana"/>
                <w:sz w:val="18"/>
                <w:szCs w:val="18"/>
              </w:rPr>
            </w:pPr>
            <w:r w:rsidRPr="003E71F1">
              <w:rPr>
                <w:rFonts w:ascii="Verdana" w:hAnsi="Verdana"/>
                <w:noProof/>
                <w:sz w:val="18"/>
                <w:szCs w:val="18"/>
              </w:rPr>
              <w:t>Jesaja 40, 26 - 31</w:t>
            </w:r>
          </w:p>
        </w:tc>
      </w:tr>
      <w:tr w:rsidR="00CB5FC0" w:rsidRPr="005C5200" w14:paraId="18D4E1DC" w14:textId="77777777" w:rsidTr="005C5200">
        <w:tc>
          <w:tcPr>
            <w:tcW w:w="1771" w:type="dxa"/>
            <w:gridSpan w:val="2"/>
            <w:tcBorders>
              <w:right w:val="single" w:sz="4" w:space="0" w:color="auto"/>
            </w:tcBorders>
          </w:tcPr>
          <w:p w14:paraId="7F998B85" w14:textId="77777777" w:rsidR="00CB5FC0" w:rsidRPr="005C5200" w:rsidRDefault="00CB5FC0"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408A686D" w14:textId="77777777" w:rsidR="00CB5FC0" w:rsidRPr="005C5200" w:rsidRDefault="00CB5FC0" w:rsidP="007C48C6">
            <w:pPr>
              <w:snapToGrid w:val="0"/>
              <w:spacing w:before="60" w:after="60"/>
              <w:ind w:left="113"/>
              <w:rPr>
                <w:rFonts w:ascii="Verdana" w:hAnsi="Verdana"/>
                <w:sz w:val="18"/>
                <w:szCs w:val="18"/>
              </w:rPr>
            </w:pPr>
            <w:r w:rsidRPr="003E71F1">
              <w:rPr>
                <w:rFonts w:ascii="Verdana" w:hAnsi="Verdana"/>
                <w:noProof/>
                <w:sz w:val="18"/>
                <w:szCs w:val="18"/>
              </w:rPr>
              <w:t>Johannes 21, 1 - 14</w:t>
            </w:r>
          </w:p>
        </w:tc>
      </w:tr>
      <w:tr w:rsidR="00CB5FC0" w:rsidRPr="005C5200" w14:paraId="2F1B5664" w14:textId="77777777" w:rsidTr="005C5200">
        <w:tc>
          <w:tcPr>
            <w:tcW w:w="1771" w:type="dxa"/>
            <w:gridSpan w:val="2"/>
            <w:tcBorders>
              <w:right w:val="single" w:sz="4" w:space="0" w:color="auto"/>
            </w:tcBorders>
          </w:tcPr>
          <w:p w14:paraId="39E97A9B" w14:textId="77777777" w:rsidR="00CB5FC0" w:rsidRPr="005C5200" w:rsidRDefault="00CB5FC0"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D11634D" w14:textId="77777777" w:rsidR="00CB5FC0" w:rsidRPr="005C5200" w:rsidRDefault="00CB5FC0" w:rsidP="007C48C6">
            <w:pPr>
              <w:snapToGrid w:val="0"/>
              <w:spacing w:before="60" w:after="60"/>
              <w:ind w:left="113"/>
              <w:rPr>
                <w:rFonts w:ascii="Verdana" w:hAnsi="Verdana"/>
                <w:sz w:val="18"/>
                <w:szCs w:val="18"/>
              </w:rPr>
            </w:pPr>
            <w:r w:rsidRPr="003E71F1">
              <w:rPr>
                <w:rFonts w:ascii="Verdana" w:hAnsi="Verdana"/>
                <w:noProof/>
                <w:sz w:val="18"/>
                <w:szCs w:val="18"/>
              </w:rPr>
              <w:t>Kolosser 2, 12 - 15</w:t>
            </w:r>
          </w:p>
        </w:tc>
      </w:tr>
      <w:tr w:rsidR="00CB5FC0" w:rsidRPr="005C5200" w14:paraId="778205B2" w14:textId="77777777" w:rsidTr="005C5200">
        <w:tc>
          <w:tcPr>
            <w:tcW w:w="1771" w:type="dxa"/>
            <w:gridSpan w:val="2"/>
            <w:tcBorders>
              <w:right w:val="single" w:sz="4" w:space="0" w:color="auto"/>
            </w:tcBorders>
          </w:tcPr>
          <w:p w14:paraId="46CE16DD" w14:textId="77777777" w:rsidR="00CB5FC0" w:rsidRPr="005C5200" w:rsidRDefault="00CB5FC0"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B5002A3" w14:textId="77777777" w:rsidR="00CB5FC0" w:rsidRPr="005C5200" w:rsidRDefault="00CB5FC0" w:rsidP="007C48C6">
            <w:pPr>
              <w:snapToGrid w:val="0"/>
              <w:spacing w:before="60" w:after="60"/>
              <w:ind w:left="113"/>
              <w:rPr>
                <w:rFonts w:ascii="Verdana" w:hAnsi="Verdana"/>
                <w:sz w:val="18"/>
                <w:szCs w:val="18"/>
              </w:rPr>
            </w:pPr>
            <w:r w:rsidRPr="003E71F1">
              <w:rPr>
                <w:rFonts w:ascii="Verdana" w:hAnsi="Verdana"/>
                <w:noProof/>
                <w:sz w:val="18"/>
                <w:szCs w:val="18"/>
              </w:rPr>
              <w:t>1. Mose 32, 23 - 32</w:t>
            </w:r>
          </w:p>
        </w:tc>
      </w:tr>
      <w:tr w:rsidR="00CB5FC0" w:rsidRPr="005C5200" w14:paraId="7DD8E734" w14:textId="77777777" w:rsidTr="005C5200">
        <w:tc>
          <w:tcPr>
            <w:tcW w:w="1771" w:type="dxa"/>
            <w:gridSpan w:val="2"/>
            <w:tcBorders>
              <w:right w:val="single" w:sz="4" w:space="0" w:color="auto"/>
            </w:tcBorders>
          </w:tcPr>
          <w:p w14:paraId="52217FD0" w14:textId="77777777" w:rsidR="00CB5FC0" w:rsidRPr="005C5200" w:rsidRDefault="00CB5FC0"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6A313C08" w14:textId="77777777" w:rsidR="00CB5FC0" w:rsidRPr="005C5200" w:rsidRDefault="00CB5FC0" w:rsidP="007C48C6">
            <w:pPr>
              <w:snapToGrid w:val="0"/>
              <w:spacing w:before="60" w:after="60"/>
              <w:ind w:left="113"/>
              <w:rPr>
                <w:rFonts w:ascii="Verdana" w:hAnsi="Verdana"/>
                <w:sz w:val="18"/>
                <w:szCs w:val="18"/>
              </w:rPr>
            </w:pPr>
            <w:r w:rsidRPr="003E71F1">
              <w:rPr>
                <w:rFonts w:ascii="Verdana" w:hAnsi="Verdana"/>
                <w:noProof/>
                <w:sz w:val="18"/>
                <w:szCs w:val="18"/>
              </w:rPr>
              <w:t>Johannes 20, 19 - 20 (21 - 23) 24 - 29</w:t>
            </w:r>
          </w:p>
        </w:tc>
      </w:tr>
      <w:tr w:rsidR="00CB5FC0" w:rsidRPr="005C5200" w14:paraId="4AB70656" w14:textId="77777777" w:rsidTr="005C5200">
        <w:tc>
          <w:tcPr>
            <w:tcW w:w="1771" w:type="dxa"/>
            <w:gridSpan w:val="2"/>
            <w:tcBorders>
              <w:right w:val="single" w:sz="4" w:space="0" w:color="auto"/>
            </w:tcBorders>
          </w:tcPr>
          <w:p w14:paraId="052AB01A" w14:textId="77777777" w:rsidR="00CB5FC0" w:rsidRPr="005C5200" w:rsidRDefault="00CB5FC0">
            <w:pPr>
              <w:snapToGrid w:val="0"/>
              <w:spacing w:before="60" w:after="60"/>
              <w:rPr>
                <w:rFonts w:ascii="Verdana" w:hAnsi="Verdana"/>
                <w:sz w:val="18"/>
                <w:szCs w:val="18"/>
              </w:rPr>
            </w:pPr>
          </w:p>
        </w:tc>
        <w:tc>
          <w:tcPr>
            <w:tcW w:w="4521" w:type="dxa"/>
            <w:gridSpan w:val="2"/>
            <w:tcBorders>
              <w:left w:val="single" w:sz="4" w:space="0" w:color="auto"/>
            </w:tcBorders>
          </w:tcPr>
          <w:p w14:paraId="51B292D0" w14:textId="77777777" w:rsidR="00CB5FC0" w:rsidRPr="005C5200" w:rsidRDefault="00CB5FC0">
            <w:pPr>
              <w:snapToGrid w:val="0"/>
              <w:spacing w:before="60" w:after="60"/>
              <w:ind w:left="113"/>
              <w:rPr>
                <w:rFonts w:ascii="Verdana" w:hAnsi="Verdana"/>
                <w:sz w:val="18"/>
                <w:szCs w:val="18"/>
              </w:rPr>
            </w:pPr>
          </w:p>
        </w:tc>
      </w:tr>
      <w:tr w:rsidR="00CB5FC0" w:rsidRPr="005C5200" w14:paraId="469C1814" w14:textId="77777777" w:rsidTr="005C5200">
        <w:tc>
          <w:tcPr>
            <w:tcW w:w="1771" w:type="dxa"/>
            <w:gridSpan w:val="2"/>
            <w:tcBorders>
              <w:right w:val="single" w:sz="4" w:space="0" w:color="auto"/>
            </w:tcBorders>
          </w:tcPr>
          <w:p w14:paraId="6A7AE3BC" w14:textId="77777777" w:rsidR="00CB5FC0" w:rsidRPr="005C5200" w:rsidRDefault="00CB5FC0">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077FA2FA" w14:textId="77777777" w:rsidR="00CB5FC0" w:rsidRPr="005C5200" w:rsidRDefault="00CB5FC0">
            <w:pPr>
              <w:snapToGrid w:val="0"/>
              <w:spacing w:before="60" w:after="60"/>
              <w:ind w:left="113"/>
              <w:rPr>
                <w:rFonts w:ascii="Verdana" w:hAnsi="Verdana"/>
                <w:sz w:val="18"/>
                <w:szCs w:val="18"/>
              </w:rPr>
            </w:pPr>
          </w:p>
        </w:tc>
      </w:tr>
      <w:tr w:rsidR="00CB5FC0" w:rsidRPr="005C5200" w14:paraId="30CF5E08" w14:textId="77777777" w:rsidTr="00CA6A4F">
        <w:tc>
          <w:tcPr>
            <w:tcW w:w="1771" w:type="dxa"/>
            <w:gridSpan w:val="2"/>
            <w:tcBorders>
              <w:right w:val="single" w:sz="4" w:space="0" w:color="auto"/>
            </w:tcBorders>
          </w:tcPr>
          <w:p w14:paraId="6D548723" w14:textId="77777777" w:rsidR="00CB5FC0" w:rsidRPr="005C5200" w:rsidRDefault="00CB5FC0">
            <w:pPr>
              <w:snapToGrid w:val="0"/>
              <w:spacing w:before="60" w:after="60"/>
              <w:rPr>
                <w:rFonts w:ascii="Verdana" w:hAnsi="Verdana"/>
                <w:sz w:val="18"/>
                <w:szCs w:val="18"/>
              </w:rPr>
            </w:pPr>
            <w:r w:rsidRPr="005C5200">
              <w:rPr>
                <w:rFonts w:ascii="Verdana" w:hAnsi="Verdana"/>
                <w:sz w:val="18"/>
                <w:szCs w:val="18"/>
              </w:rPr>
              <w:t>Eingangslied:</w:t>
            </w:r>
          </w:p>
        </w:tc>
        <w:tc>
          <w:tcPr>
            <w:tcW w:w="1203" w:type="dxa"/>
            <w:tcBorders>
              <w:left w:val="single" w:sz="4" w:space="0" w:color="auto"/>
            </w:tcBorders>
          </w:tcPr>
          <w:p w14:paraId="5ED13BAE" w14:textId="1C956441" w:rsidR="00CB5FC0" w:rsidRPr="005C5200" w:rsidRDefault="00CB5FC0">
            <w:pPr>
              <w:snapToGrid w:val="0"/>
              <w:spacing w:before="60" w:after="60"/>
              <w:ind w:left="113"/>
              <w:rPr>
                <w:rFonts w:ascii="Verdana" w:hAnsi="Verdana"/>
                <w:sz w:val="18"/>
                <w:szCs w:val="18"/>
              </w:rPr>
            </w:pPr>
            <w:r w:rsidRPr="005C5200">
              <w:rPr>
                <w:rFonts w:ascii="Verdana" w:hAnsi="Verdana"/>
                <w:sz w:val="18"/>
                <w:szCs w:val="18"/>
              </w:rPr>
              <w:t>EG</w:t>
            </w:r>
            <w:r w:rsidR="006E0315">
              <w:rPr>
                <w:rFonts w:ascii="Verdana" w:hAnsi="Verdana"/>
                <w:sz w:val="18"/>
                <w:szCs w:val="18"/>
              </w:rPr>
              <w:t xml:space="preserve"> 114</w:t>
            </w:r>
          </w:p>
        </w:tc>
        <w:tc>
          <w:tcPr>
            <w:tcW w:w="3318" w:type="dxa"/>
          </w:tcPr>
          <w:p w14:paraId="1BEB66B1" w14:textId="18AC3D6E" w:rsidR="00CB5FC0" w:rsidRPr="005C5200" w:rsidRDefault="00261B16">
            <w:pPr>
              <w:snapToGrid w:val="0"/>
              <w:spacing w:before="60" w:after="60"/>
              <w:rPr>
                <w:rFonts w:ascii="Verdana" w:hAnsi="Verdana"/>
                <w:sz w:val="18"/>
                <w:szCs w:val="18"/>
              </w:rPr>
            </w:pPr>
            <w:r>
              <w:rPr>
                <w:rFonts w:ascii="Verdana" w:hAnsi="Verdana"/>
                <w:sz w:val="18"/>
                <w:szCs w:val="18"/>
              </w:rPr>
              <w:t>Auf, auf, mein Herz mit Freuden</w:t>
            </w:r>
          </w:p>
        </w:tc>
      </w:tr>
      <w:tr w:rsidR="00CB5FC0" w:rsidRPr="005C5200" w14:paraId="1468D5C2" w14:textId="77777777" w:rsidTr="00CA6A4F">
        <w:tc>
          <w:tcPr>
            <w:tcW w:w="1771" w:type="dxa"/>
            <w:gridSpan w:val="2"/>
            <w:tcBorders>
              <w:right w:val="single" w:sz="4" w:space="0" w:color="auto"/>
            </w:tcBorders>
          </w:tcPr>
          <w:p w14:paraId="1E57288F" w14:textId="77777777" w:rsidR="00CB5FC0" w:rsidRPr="005C5200" w:rsidRDefault="00CB5FC0">
            <w:pPr>
              <w:snapToGrid w:val="0"/>
              <w:spacing w:before="60" w:after="60"/>
              <w:rPr>
                <w:rFonts w:ascii="Verdana" w:hAnsi="Verdana"/>
                <w:sz w:val="18"/>
                <w:szCs w:val="18"/>
              </w:rPr>
            </w:pPr>
            <w:r w:rsidRPr="005C5200">
              <w:rPr>
                <w:rFonts w:ascii="Verdana" w:hAnsi="Verdana"/>
                <w:sz w:val="18"/>
                <w:szCs w:val="18"/>
              </w:rPr>
              <w:t>Wochenlied:</w:t>
            </w:r>
          </w:p>
        </w:tc>
        <w:tc>
          <w:tcPr>
            <w:tcW w:w="1203" w:type="dxa"/>
            <w:tcBorders>
              <w:left w:val="single" w:sz="4" w:space="0" w:color="auto"/>
            </w:tcBorders>
          </w:tcPr>
          <w:p w14:paraId="10BBACA6" w14:textId="2316673F" w:rsidR="00CB5FC0" w:rsidRPr="005C5200" w:rsidRDefault="00CB5FC0">
            <w:pPr>
              <w:snapToGrid w:val="0"/>
              <w:spacing w:before="60" w:after="60"/>
              <w:ind w:left="113"/>
              <w:rPr>
                <w:rFonts w:ascii="Verdana" w:hAnsi="Verdana"/>
                <w:sz w:val="18"/>
                <w:szCs w:val="18"/>
              </w:rPr>
            </w:pPr>
            <w:r w:rsidRPr="005C5200">
              <w:rPr>
                <w:rFonts w:ascii="Verdana" w:hAnsi="Verdana"/>
                <w:sz w:val="18"/>
                <w:szCs w:val="18"/>
              </w:rPr>
              <w:t>EG</w:t>
            </w:r>
            <w:r w:rsidR="00CA6A4F">
              <w:rPr>
                <w:rFonts w:ascii="Verdana" w:hAnsi="Verdana"/>
                <w:sz w:val="18"/>
                <w:szCs w:val="18"/>
              </w:rPr>
              <w:t xml:space="preserve"> </w:t>
            </w:r>
            <w:r w:rsidR="006E0315">
              <w:rPr>
                <w:rFonts w:ascii="Verdana" w:hAnsi="Verdana"/>
                <w:sz w:val="18"/>
                <w:szCs w:val="18"/>
              </w:rPr>
              <w:t>117</w:t>
            </w:r>
            <w:r w:rsidRPr="005C5200">
              <w:rPr>
                <w:rFonts w:ascii="Verdana" w:hAnsi="Verdana"/>
                <w:sz w:val="18"/>
                <w:szCs w:val="18"/>
              </w:rPr>
              <w:t xml:space="preserve"> </w:t>
            </w:r>
          </w:p>
        </w:tc>
        <w:tc>
          <w:tcPr>
            <w:tcW w:w="3318" w:type="dxa"/>
          </w:tcPr>
          <w:p w14:paraId="0ADB26B6" w14:textId="44F51417" w:rsidR="00CB5FC0" w:rsidRPr="005C5200" w:rsidRDefault="00261B16">
            <w:pPr>
              <w:snapToGrid w:val="0"/>
              <w:spacing w:before="60" w:after="60"/>
              <w:rPr>
                <w:rFonts w:ascii="Verdana" w:hAnsi="Verdana"/>
                <w:sz w:val="18"/>
                <w:szCs w:val="18"/>
              </w:rPr>
            </w:pPr>
            <w:r>
              <w:rPr>
                <w:rFonts w:ascii="Verdana" w:hAnsi="Verdana"/>
                <w:sz w:val="18"/>
                <w:szCs w:val="18"/>
              </w:rPr>
              <w:t>Der schöne Ostertag</w:t>
            </w:r>
          </w:p>
        </w:tc>
      </w:tr>
      <w:tr w:rsidR="00CB5FC0" w:rsidRPr="005C5200" w14:paraId="55EC6A88" w14:textId="77777777" w:rsidTr="00CA6A4F">
        <w:tc>
          <w:tcPr>
            <w:tcW w:w="1771" w:type="dxa"/>
            <w:gridSpan w:val="2"/>
            <w:tcBorders>
              <w:right w:val="single" w:sz="4" w:space="0" w:color="auto"/>
            </w:tcBorders>
          </w:tcPr>
          <w:p w14:paraId="14DD2B73" w14:textId="77777777" w:rsidR="00CB5FC0" w:rsidRPr="005C5200" w:rsidRDefault="00CB5FC0">
            <w:pPr>
              <w:snapToGrid w:val="0"/>
              <w:spacing w:before="60" w:after="60"/>
              <w:rPr>
                <w:rFonts w:ascii="Verdana" w:hAnsi="Verdana"/>
                <w:sz w:val="18"/>
                <w:szCs w:val="18"/>
              </w:rPr>
            </w:pPr>
            <w:r w:rsidRPr="005C5200">
              <w:rPr>
                <w:rFonts w:ascii="Verdana" w:hAnsi="Verdana"/>
                <w:sz w:val="18"/>
                <w:szCs w:val="18"/>
              </w:rPr>
              <w:t>Predigtlied:</w:t>
            </w:r>
          </w:p>
        </w:tc>
        <w:tc>
          <w:tcPr>
            <w:tcW w:w="1203" w:type="dxa"/>
            <w:tcBorders>
              <w:left w:val="single" w:sz="4" w:space="0" w:color="auto"/>
            </w:tcBorders>
          </w:tcPr>
          <w:p w14:paraId="03D8A88F" w14:textId="5CB5FC73" w:rsidR="00CB5FC0" w:rsidRPr="005C5200" w:rsidRDefault="00CB5FC0">
            <w:pPr>
              <w:snapToGrid w:val="0"/>
              <w:spacing w:before="60" w:after="60"/>
              <w:ind w:left="113"/>
              <w:rPr>
                <w:rFonts w:ascii="Verdana" w:hAnsi="Verdana"/>
                <w:sz w:val="18"/>
                <w:szCs w:val="18"/>
              </w:rPr>
            </w:pPr>
            <w:r w:rsidRPr="005C5200">
              <w:rPr>
                <w:rFonts w:ascii="Verdana" w:hAnsi="Verdana"/>
                <w:sz w:val="18"/>
                <w:szCs w:val="18"/>
              </w:rPr>
              <w:t xml:space="preserve">EG </w:t>
            </w:r>
            <w:r w:rsidR="00F10992">
              <w:rPr>
                <w:rFonts w:ascii="Verdana" w:hAnsi="Verdana"/>
                <w:sz w:val="18"/>
                <w:szCs w:val="18"/>
              </w:rPr>
              <w:t>103</w:t>
            </w:r>
          </w:p>
        </w:tc>
        <w:tc>
          <w:tcPr>
            <w:tcW w:w="3318" w:type="dxa"/>
          </w:tcPr>
          <w:p w14:paraId="29C717E5" w14:textId="3F4A0AA6" w:rsidR="00CB5FC0" w:rsidRPr="005C5200" w:rsidRDefault="00261B16">
            <w:pPr>
              <w:snapToGrid w:val="0"/>
              <w:spacing w:before="60" w:after="60"/>
              <w:rPr>
                <w:rFonts w:ascii="Verdana" w:hAnsi="Verdana"/>
                <w:sz w:val="18"/>
                <w:szCs w:val="18"/>
              </w:rPr>
            </w:pPr>
            <w:r>
              <w:rPr>
                <w:rFonts w:ascii="Verdana" w:hAnsi="Verdana"/>
                <w:sz w:val="18"/>
                <w:szCs w:val="18"/>
              </w:rPr>
              <w:t>Gelobt sei Gott im höchsten Thron</w:t>
            </w:r>
          </w:p>
        </w:tc>
      </w:tr>
      <w:tr w:rsidR="00CB5FC0" w:rsidRPr="005C5200" w14:paraId="74C632E1" w14:textId="77777777" w:rsidTr="00CA6A4F">
        <w:tc>
          <w:tcPr>
            <w:tcW w:w="1771" w:type="dxa"/>
            <w:gridSpan w:val="2"/>
            <w:tcBorders>
              <w:right w:val="single" w:sz="4" w:space="0" w:color="auto"/>
            </w:tcBorders>
          </w:tcPr>
          <w:p w14:paraId="69BFC20A" w14:textId="77777777" w:rsidR="00CB5FC0" w:rsidRPr="005C5200" w:rsidRDefault="00CB5FC0">
            <w:pPr>
              <w:snapToGrid w:val="0"/>
              <w:spacing w:before="60" w:after="60"/>
              <w:rPr>
                <w:rFonts w:ascii="Verdana" w:hAnsi="Verdana"/>
                <w:sz w:val="18"/>
                <w:szCs w:val="18"/>
              </w:rPr>
            </w:pPr>
            <w:r w:rsidRPr="005C5200">
              <w:rPr>
                <w:rFonts w:ascii="Verdana" w:hAnsi="Verdana"/>
                <w:sz w:val="18"/>
                <w:szCs w:val="18"/>
              </w:rPr>
              <w:t>Schlusslied:</w:t>
            </w:r>
          </w:p>
        </w:tc>
        <w:tc>
          <w:tcPr>
            <w:tcW w:w="1203" w:type="dxa"/>
            <w:tcBorders>
              <w:left w:val="single" w:sz="4" w:space="0" w:color="auto"/>
            </w:tcBorders>
          </w:tcPr>
          <w:p w14:paraId="7C83E347" w14:textId="7A829A05" w:rsidR="00CB5FC0" w:rsidRPr="005C5200" w:rsidRDefault="00CB5FC0">
            <w:pPr>
              <w:snapToGrid w:val="0"/>
              <w:spacing w:before="60" w:after="60"/>
              <w:ind w:left="113"/>
              <w:rPr>
                <w:rFonts w:ascii="Verdana" w:hAnsi="Verdana"/>
                <w:sz w:val="18"/>
                <w:szCs w:val="18"/>
              </w:rPr>
            </w:pPr>
            <w:r w:rsidRPr="005C5200">
              <w:rPr>
                <w:rFonts w:ascii="Verdana" w:hAnsi="Verdana"/>
                <w:sz w:val="18"/>
                <w:szCs w:val="18"/>
              </w:rPr>
              <w:t>EG</w:t>
            </w:r>
            <w:r w:rsidR="006E0315">
              <w:rPr>
                <w:rFonts w:ascii="Verdana" w:hAnsi="Verdana"/>
                <w:sz w:val="18"/>
                <w:szCs w:val="18"/>
              </w:rPr>
              <w:t xml:space="preserve"> 99</w:t>
            </w:r>
            <w:r w:rsidRPr="005C5200">
              <w:rPr>
                <w:rFonts w:ascii="Verdana" w:hAnsi="Verdana"/>
                <w:sz w:val="18"/>
                <w:szCs w:val="18"/>
              </w:rPr>
              <w:t xml:space="preserve"> </w:t>
            </w:r>
          </w:p>
        </w:tc>
        <w:tc>
          <w:tcPr>
            <w:tcW w:w="3318" w:type="dxa"/>
          </w:tcPr>
          <w:p w14:paraId="6AB31F57" w14:textId="20EE8E55" w:rsidR="00CB5FC0" w:rsidRPr="005C5200" w:rsidRDefault="00261B16">
            <w:pPr>
              <w:snapToGrid w:val="0"/>
              <w:spacing w:before="60" w:after="60"/>
              <w:rPr>
                <w:rFonts w:ascii="Verdana" w:hAnsi="Verdana"/>
                <w:sz w:val="18"/>
                <w:szCs w:val="18"/>
              </w:rPr>
            </w:pPr>
            <w:r>
              <w:rPr>
                <w:rFonts w:ascii="Verdana" w:hAnsi="Verdana"/>
                <w:sz w:val="18"/>
                <w:szCs w:val="18"/>
              </w:rPr>
              <w:t>Christ ist erstanden</w:t>
            </w:r>
          </w:p>
        </w:tc>
      </w:tr>
    </w:tbl>
    <w:p w14:paraId="729ADF9D" w14:textId="77777777" w:rsidR="00CB5FC0" w:rsidRPr="005C5200" w:rsidRDefault="00CB5FC0" w:rsidP="000407FB">
      <w:pPr>
        <w:spacing w:after="0"/>
        <w:rPr>
          <w:rFonts w:ascii="Verdana" w:hAnsi="Verdana"/>
          <w:sz w:val="18"/>
          <w:szCs w:val="18"/>
        </w:rPr>
      </w:pPr>
    </w:p>
    <w:p w14:paraId="332016E5" w14:textId="77777777" w:rsidR="00CB5FC0" w:rsidRPr="00CB5FC0" w:rsidRDefault="00CB5FC0"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Johannes 20, 19-20 (21-23) 24-29</w:t>
      </w:r>
    </w:p>
    <w:p w14:paraId="711B10E7" w14:textId="77777777" w:rsidR="00CB5FC0" w:rsidRDefault="00CB5FC0" w:rsidP="00975A4D">
      <w:pPr>
        <w:autoSpaceDE w:val="0"/>
        <w:autoSpaceDN w:val="0"/>
        <w:adjustRightInd w:val="0"/>
        <w:spacing w:after="0"/>
        <w:rPr>
          <w:rFonts w:ascii="Verdana" w:hAnsi="Verdana"/>
          <w:color w:val="000000"/>
          <w:sz w:val="18"/>
          <w:szCs w:val="18"/>
        </w:rPr>
      </w:pPr>
      <w:r w:rsidRPr="00CB5FC0">
        <w:rPr>
          <w:rFonts w:ascii="Verdana" w:hAnsi="Verdana"/>
          <w:color w:val="000000"/>
          <w:sz w:val="18"/>
          <w:szCs w:val="18"/>
        </w:rPr>
        <w:t xml:space="preserve">19 Am Abend aber dieses ersten Tages der Woche, da die Jünger versammelt und die Türen verschlossen waren aus Furcht vor den Juden, kam Jesus und trat mitten unter sie und spricht zu ihnen: Friede sei mit euch! 20 Und als er das gesagt hatte, zeigte er ihnen die Hände und seine Seite. Da wurden die Jünger froh, dass sie den Herrn sahen. </w:t>
      </w:r>
    </w:p>
    <w:p w14:paraId="36645339" w14:textId="77777777" w:rsidR="00CB5FC0" w:rsidRDefault="00CB5FC0"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w:t>
      </w:r>
      <w:r w:rsidRPr="00CB5FC0">
        <w:rPr>
          <w:rFonts w:ascii="Verdana" w:hAnsi="Verdana"/>
          <w:color w:val="000000"/>
          <w:sz w:val="18"/>
          <w:szCs w:val="18"/>
        </w:rPr>
        <w:t>21 Da sprach Jesus abermals zu ihnen: Friede sei mit euch! Wie mich der Vater gesandt hat, so sende ich euch. 22 Und als er das gesagt hatte, blies er sie an und spricht zu ihnen: Nehmt hin den Heiligen Geist! 23 Welchen ihr die Sünden erlasst, denen sind sie erlassen; welchen ihr sie behaltet, denen sind sie behalten.</w:t>
      </w:r>
      <w:r>
        <w:rPr>
          <w:rFonts w:ascii="Verdana" w:hAnsi="Verdana"/>
          <w:color w:val="000000"/>
          <w:sz w:val="18"/>
          <w:szCs w:val="18"/>
        </w:rPr>
        <w:t>)</w:t>
      </w:r>
    </w:p>
    <w:p w14:paraId="41D97B5D" w14:textId="77777777" w:rsidR="00CB5FC0" w:rsidRDefault="00CB5FC0" w:rsidP="00975A4D">
      <w:pPr>
        <w:autoSpaceDE w:val="0"/>
        <w:autoSpaceDN w:val="0"/>
        <w:adjustRightInd w:val="0"/>
        <w:spacing w:after="0"/>
        <w:rPr>
          <w:rFonts w:ascii="Verdana" w:hAnsi="Verdana"/>
          <w:color w:val="000000"/>
          <w:sz w:val="18"/>
          <w:szCs w:val="18"/>
        </w:rPr>
      </w:pPr>
      <w:r w:rsidRPr="00CB5FC0">
        <w:rPr>
          <w:rFonts w:ascii="Verdana" w:hAnsi="Verdana"/>
          <w:color w:val="000000"/>
          <w:sz w:val="18"/>
          <w:szCs w:val="18"/>
        </w:rPr>
        <w:t>24 Thomas aber, einer der Zwölf, der Zwilling genannt wird, war nicht bei ihnen, als Jesus kam. 25 Da sagten die andern Jünger zu ihm: Wir haben den Herrn gesehen. Er aber sprach zu ihnen: Wenn ich nicht in seinen Händen die Nägelmale sehe und lege meinen Finger in die Nägelmale und lege meine Hand in seine Seite, kann ich’s nicht glauben. 26 Und nach acht Tagen waren seine Jünger abermals drinnen, und Thomas war bei ihnen. Kommt Jesus, als die Türen verschlossen waren, und tritt mitten unter sie und spricht: Friede sei mit euch! 27 Danach spricht er zu Thomas: Reiche deinen Finger her und sieh meine Hände, und reiche deine Hand her und lege sie in meine Seite, und sei nicht ungläubig, sondern gläubig! 28 Thomas antwortete und sprach zu ihm: Mein Herr und mein Gott! 29 Spricht Jesus zu ihm: Weil du mich gesehen hast, darum glaubst du? Selig sind, die nicht sehen und doch glauben!</w:t>
      </w:r>
    </w:p>
    <w:p w14:paraId="4F5E6777" w14:textId="77777777" w:rsidR="00CB5FC0" w:rsidRDefault="00CB5FC0" w:rsidP="00975A4D">
      <w:pPr>
        <w:autoSpaceDE w:val="0"/>
        <w:autoSpaceDN w:val="0"/>
        <w:adjustRightInd w:val="0"/>
        <w:spacing w:after="0"/>
        <w:rPr>
          <w:rFonts w:ascii="Verdana" w:hAnsi="Verdana"/>
          <w:color w:val="000000"/>
          <w:sz w:val="18"/>
          <w:szCs w:val="18"/>
        </w:rPr>
      </w:pPr>
    </w:p>
    <w:p w14:paraId="73B42169" w14:textId="77777777" w:rsidR="00CB5FC0" w:rsidRPr="00CB5FC0" w:rsidRDefault="00CB5FC0" w:rsidP="00975A4D">
      <w:pPr>
        <w:autoSpaceDE w:val="0"/>
        <w:autoSpaceDN w:val="0"/>
        <w:adjustRightInd w:val="0"/>
        <w:spacing w:after="0"/>
        <w:rPr>
          <w:rFonts w:ascii="Verdana" w:hAnsi="Verdana"/>
          <w:color w:val="000000"/>
          <w:sz w:val="18"/>
          <w:szCs w:val="18"/>
        </w:rPr>
      </w:pPr>
    </w:p>
    <w:p w14:paraId="73E05793" w14:textId="31653AC6" w:rsidR="003C7A17" w:rsidRPr="003C7A17" w:rsidRDefault="00CB5FC0" w:rsidP="002F088C">
      <w:pPr>
        <w:autoSpaceDE w:val="0"/>
        <w:autoSpaceDN w:val="0"/>
        <w:adjustRightInd w:val="0"/>
        <w:spacing w:after="0"/>
        <w:rPr>
          <w:rFonts w:ascii="Verdana" w:hAnsi="Verdana"/>
          <w:b/>
          <w:color w:val="000000"/>
          <w:sz w:val="20"/>
        </w:rPr>
      </w:pPr>
      <w:r>
        <w:rPr>
          <w:rFonts w:ascii="Verdana" w:hAnsi="Verdana"/>
          <w:b/>
          <w:color w:val="000000"/>
          <w:sz w:val="20"/>
        </w:rPr>
        <w:t>Predigt</w:t>
      </w:r>
    </w:p>
    <w:p w14:paraId="008CA41B" w14:textId="77777777" w:rsidR="003C7A17" w:rsidRPr="00AC3BB6" w:rsidRDefault="003C7A17" w:rsidP="002F088C">
      <w:pPr>
        <w:spacing w:after="0"/>
        <w:contextualSpacing/>
        <w:rPr>
          <w:rFonts w:ascii="Verdana" w:hAnsi="Verdana"/>
          <w:sz w:val="20"/>
          <w:u w:val="single"/>
        </w:rPr>
      </w:pPr>
    </w:p>
    <w:p w14:paraId="2E806378" w14:textId="7380D988" w:rsidR="003C7A17" w:rsidRPr="00AC3BB6" w:rsidRDefault="003C7A17" w:rsidP="002F088C">
      <w:pPr>
        <w:spacing w:after="0"/>
        <w:contextualSpacing/>
        <w:rPr>
          <w:rFonts w:ascii="Verdana" w:hAnsi="Verdana"/>
          <w:sz w:val="20"/>
        </w:rPr>
      </w:pPr>
      <w:r w:rsidRPr="00AC3BB6">
        <w:rPr>
          <w:rFonts w:ascii="Verdana" w:hAnsi="Verdana"/>
          <w:sz w:val="20"/>
        </w:rPr>
        <w:t xml:space="preserve">Gnade und Friede sei mit euch von dem, der da ist, der da war und der </w:t>
      </w:r>
      <w:r w:rsidR="005962AA">
        <w:rPr>
          <w:rFonts w:ascii="Verdana" w:hAnsi="Verdana"/>
          <w:sz w:val="20"/>
        </w:rPr>
        <w:t xml:space="preserve">da </w:t>
      </w:r>
      <w:r w:rsidRPr="00AC3BB6">
        <w:rPr>
          <w:rFonts w:ascii="Verdana" w:hAnsi="Verdana"/>
          <w:sz w:val="20"/>
        </w:rPr>
        <w:t>kommt. Amen.</w:t>
      </w:r>
    </w:p>
    <w:p w14:paraId="0E74CD43" w14:textId="77777777" w:rsidR="003C7A17" w:rsidRPr="00AC3BB6" w:rsidRDefault="003C7A17" w:rsidP="002F088C">
      <w:pPr>
        <w:contextualSpacing/>
        <w:rPr>
          <w:rFonts w:ascii="Verdana" w:hAnsi="Verdana"/>
          <w:sz w:val="20"/>
        </w:rPr>
      </w:pPr>
    </w:p>
    <w:p w14:paraId="31F33A13" w14:textId="77777777" w:rsidR="003C7A17" w:rsidRPr="00AC3BB6" w:rsidRDefault="003C7A17" w:rsidP="002F088C">
      <w:pPr>
        <w:spacing w:after="0"/>
        <w:contextualSpacing/>
        <w:rPr>
          <w:rFonts w:ascii="Verdana" w:hAnsi="Verdana"/>
          <w:sz w:val="20"/>
        </w:rPr>
      </w:pPr>
      <w:r w:rsidRPr="00AC3BB6">
        <w:rPr>
          <w:rFonts w:ascii="Verdana" w:hAnsi="Verdana"/>
          <w:sz w:val="20"/>
        </w:rPr>
        <w:t>Liebe Gemeinde!</w:t>
      </w:r>
    </w:p>
    <w:p w14:paraId="5B07CBF8" w14:textId="32B230D7" w:rsidR="003C7A17" w:rsidRPr="00AC3BB6" w:rsidRDefault="005962AA" w:rsidP="002F088C">
      <w:pPr>
        <w:contextualSpacing/>
        <w:rPr>
          <w:rFonts w:ascii="Verdana" w:hAnsi="Verdana"/>
          <w:sz w:val="20"/>
        </w:rPr>
      </w:pPr>
      <w:r>
        <w:rPr>
          <w:rFonts w:ascii="Verdana" w:hAnsi="Verdana"/>
          <w:sz w:val="20"/>
        </w:rPr>
        <w:t xml:space="preserve">Von Thomas haben wir </w:t>
      </w:r>
      <w:r w:rsidR="003C7A17" w:rsidRPr="00AC3BB6">
        <w:rPr>
          <w:rFonts w:ascii="Verdana" w:hAnsi="Verdana"/>
          <w:sz w:val="20"/>
        </w:rPr>
        <w:t>in der Evangeliumslesung</w:t>
      </w:r>
      <w:r>
        <w:rPr>
          <w:rFonts w:ascii="Verdana" w:hAnsi="Verdana"/>
          <w:sz w:val="20"/>
        </w:rPr>
        <w:t xml:space="preserve"> (in der Lesung des Predigttextes)</w:t>
      </w:r>
      <w:r w:rsidR="003C7A17" w:rsidRPr="00AC3BB6">
        <w:rPr>
          <w:rFonts w:ascii="Verdana" w:hAnsi="Verdana"/>
          <w:sz w:val="20"/>
        </w:rPr>
        <w:t xml:space="preserve"> gehört. Er ist einer der Jünger Jesu. </w:t>
      </w:r>
    </w:p>
    <w:p w14:paraId="5528E237" w14:textId="77777777" w:rsidR="003C7A17" w:rsidRPr="00AC3BB6" w:rsidRDefault="003C7A17" w:rsidP="002F088C">
      <w:pPr>
        <w:contextualSpacing/>
        <w:rPr>
          <w:rFonts w:ascii="Verdana" w:hAnsi="Verdana"/>
          <w:sz w:val="20"/>
        </w:rPr>
      </w:pPr>
      <w:r w:rsidRPr="00AC3BB6">
        <w:rPr>
          <w:rFonts w:ascii="Verdana" w:hAnsi="Verdana"/>
          <w:i/>
          <w:sz w:val="20"/>
        </w:rPr>
        <w:t>Er</w:t>
      </w:r>
      <w:r w:rsidRPr="00AC3BB6">
        <w:rPr>
          <w:rFonts w:ascii="Verdana" w:hAnsi="Verdana"/>
          <w:sz w:val="20"/>
        </w:rPr>
        <w:t xml:space="preserve"> hat keine Angst, zumindest nicht so viel wie die anderen. </w:t>
      </w:r>
    </w:p>
    <w:p w14:paraId="30092C15" w14:textId="77777777" w:rsidR="002F088C" w:rsidRDefault="003C7A17" w:rsidP="002F088C">
      <w:pPr>
        <w:spacing w:after="0"/>
        <w:contextualSpacing/>
        <w:rPr>
          <w:rFonts w:ascii="Verdana" w:hAnsi="Verdana"/>
          <w:sz w:val="20"/>
        </w:rPr>
      </w:pPr>
      <w:r w:rsidRPr="00AC3BB6">
        <w:rPr>
          <w:rFonts w:ascii="Verdana" w:hAnsi="Verdana"/>
          <w:i/>
          <w:sz w:val="20"/>
        </w:rPr>
        <w:t>Er</w:t>
      </w:r>
      <w:r w:rsidRPr="00AC3BB6">
        <w:rPr>
          <w:rFonts w:ascii="Verdana" w:hAnsi="Verdana"/>
          <w:sz w:val="20"/>
        </w:rPr>
        <w:t xml:space="preserve"> sperrt sich nicht mit ein. Vorsichtig, ja das ist er, muss ihn ja keiner als einen Anhänger Jesu erkennen. </w:t>
      </w:r>
    </w:p>
    <w:p w14:paraId="1C7B368B" w14:textId="38CD1E1E" w:rsidR="003C7A17" w:rsidRPr="00AC3BB6" w:rsidRDefault="003C7A17" w:rsidP="002F088C">
      <w:pPr>
        <w:spacing w:after="0"/>
        <w:contextualSpacing/>
        <w:rPr>
          <w:rFonts w:ascii="Verdana" w:hAnsi="Verdana"/>
          <w:sz w:val="20"/>
        </w:rPr>
      </w:pPr>
      <w:r w:rsidRPr="00AC3BB6">
        <w:rPr>
          <w:rFonts w:ascii="Verdana" w:hAnsi="Verdana"/>
          <w:sz w:val="20"/>
        </w:rPr>
        <w:t>Aber Angst, nein, die hat er nicht.</w:t>
      </w:r>
    </w:p>
    <w:p w14:paraId="3DE82ED0" w14:textId="7EB73365" w:rsidR="003C7A17" w:rsidRPr="00AC3BB6" w:rsidRDefault="003C7A17" w:rsidP="002F088C">
      <w:pPr>
        <w:spacing w:after="0"/>
        <w:contextualSpacing/>
        <w:rPr>
          <w:rFonts w:ascii="Verdana" w:hAnsi="Verdana"/>
          <w:sz w:val="20"/>
        </w:rPr>
      </w:pPr>
      <w:r w:rsidRPr="00AC3BB6">
        <w:rPr>
          <w:rFonts w:ascii="Verdana" w:hAnsi="Verdana"/>
          <w:sz w:val="20"/>
        </w:rPr>
        <w:t>Ihn treibt Anderes um.</w:t>
      </w:r>
    </w:p>
    <w:p w14:paraId="0F58C3DF" w14:textId="6B1FDCE3" w:rsidR="003C7A17" w:rsidRDefault="003C7A17" w:rsidP="002F088C">
      <w:pPr>
        <w:contextualSpacing/>
        <w:rPr>
          <w:rFonts w:ascii="Verdana" w:hAnsi="Verdana"/>
          <w:sz w:val="20"/>
        </w:rPr>
      </w:pPr>
      <w:r w:rsidRPr="00AC3BB6">
        <w:rPr>
          <w:rFonts w:ascii="Verdana" w:hAnsi="Verdana"/>
          <w:sz w:val="20"/>
        </w:rPr>
        <w:lastRenderedPageBreak/>
        <w:t>Sein Zorn, dass alles so gekommen ist, wie es gekommen ist. Hätte Jesus sich nicht zur Wehr setzen können! Hätte er nicht von seiner Macht als Sohn Gottes Gebrauch machen können!?</w:t>
      </w:r>
    </w:p>
    <w:p w14:paraId="4069E042" w14:textId="77777777" w:rsidR="002F088C" w:rsidRPr="00AC3BB6" w:rsidRDefault="002F088C" w:rsidP="002F088C">
      <w:pPr>
        <w:spacing w:after="0"/>
        <w:contextualSpacing/>
        <w:rPr>
          <w:rFonts w:ascii="Verdana" w:hAnsi="Verdana"/>
          <w:sz w:val="20"/>
        </w:rPr>
      </w:pPr>
    </w:p>
    <w:p w14:paraId="5B5F017A" w14:textId="77777777" w:rsidR="003C7A17" w:rsidRPr="00AC3BB6" w:rsidRDefault="003C7A17" w:rsidP="002F088C">
      <w:pPr>
        <w:contextualSpacing/>
        <w:rPr>
          <w:rFonts w:ascii="Verdana" w:hAnsi="Verdana"/>
          <w:sz w:val="20"/>
        </w:rPr>
      </w:pPr>
      <w:r w:rsidRPr="00AC3BB6">
        <w:rPr>
          <w:rFonts w:ascii="Verdana" w:hAnsi="Verdana"/>
          <w:sz w:val="20"/>
        </w:rPr>
        <w:t xml:space="preserve">Er ballt seine Fäuste. Aber er weiß: Zorn hilft nicht. Er wird sich damit abfinden müssen und sein Leben neu ausrichten. </w:t>
      </w:r>
    </w:p>
    <w:p w14:paraId="66C87963" w14:textId="1DEE597F" w:rsidR="003C7A17" w:rsidRDefault="003C7A17" w:rsidP="002F088C">
      <w:pPr>
        <w:contextualSpacing/>
        <w:rPr>
          <w:rFonts w:ascii="Verdana" w:hAnsi="Verdana"/>
          <w:sz w:val="20"/>
        </w:rPr>
      </w:pPr>
      <w:r w:rsidRPr="00AC3BB6">
        <w:rPr>
          <w:rFonts w:ascii="Verdana" w:hAnsi="Verdana"/>
          <w:sz w:val="20"/>
        </w:rPr>
        <w:t>Aber da ist noch mehr: Seine Trauer. Die Trauer um den Freund, der ihnen von einer Zukunft erzählt hat, in der es das gleiche Recht für alle geben kann, in der alle Menschen in Frieden und ohne Angst vor anderen, vor den Stärkeren leben können.</w:t>
      </w:r>
    </w:p>
    <w:p w14:paraId="5BEC1ACD" w14:textId="77777777" w:rsidR="002F088C" w:rsidRPr="00AC3BB6" w:rsidRDefault="002F088C" w:rsidP="002F088C">
      <w:pPr>
        <w:contextualSpacing/>
        <w:rPr>
          <w:rFonts w:ascii="Verdana" w:hAnsi="Verdana"/>
          <w:sz w:val="20"/>
        </w:rPr>
      </w:pPr>
    </w:p>
    <w:p w14:paraId="33E5C387" w14:textId="0BCD171F" w:rsidR="003C7A17" w:rsidRDefault="003C7A17" w:rsidP="002F088C">
      <w:pPr>
        <w:spacing w:after="0"/>
        <w:contextualSpacing/>
        <w:rPr>
          <w:rFonts w:ascii="Verdana" w:hAnsi="Verdana"/>
          <w:sz w:val="20"/>
        </w:rPr>
      </w:pPr>
      <w:r w:rsidRPr="00AC3BB6">
        <w:rPr>
          <w:rFonts w:ascii="Verdana" w:hAnsi="Verdana"/>
          <w:sz w:val="20"/>
        </w:rPr>
        <w:t>Die Trauer tut weh. Könnte es ihm gelingen, etwas von dem umzusetzen, was Jesus gewollt hat? Könnte das gegen die Trauer um den Freund helfen?</w:t>
      </w:r>
    </w:p>
    <w:p w14:paraId="55FCC246" w14:textId="77777777" w:rsidR="002F088C" w:rsidRPr="00AC3BB6" w:rsidRDefault="002F088C" w:rsidP="002F088C">
      <w:pPr>
        <w:spacing w:after="0"/>
        <w:contextualSpacing/>
        <w:rPr>
          <w:rFonts w:ascii="Verdana" w:hAnsi="Verdana"/>
          <w:sz w:val="20"/>
        </w:rPr>
      </w:pPr>
    </w:p>
    <w:p w14:paraId="108ACF7D" w14:textId="5CB5D23E" w:rsidR="003C7A17" w:rsidRDefault="003C7A17" w:rsidP="002F088C">
      <w:pPr>
        <w:spacing w:after="0"/>
        <w:contextualSpacing/>
        <w:rPr>
          <w:rFonts w:ascii="Verdana" w:hAnsi="Verdana"/>
          <w:sz w:val="20"/>
        </w:rPr>
      </w:pPr>
      <w:r w:rsidRPr="00AC3BB6">
        <w:rPr>
          <w:rFonts w:ascii="Verdana" w:hAnsi="Verdana"/>
          <w:sz w:val="20"/>
        </w:rPr>
        <w:t>Aber da ist auch die Trauer um die Gemeinschaft mit den anderen Freunden. Sie hatten so eine gute Zeit miteinander. Natürlich gab es auch mal Auseinandersetzungen. Aber das kam immer wieder in Ordnung. Aber seit Jesu Tod ist alles anders. Angst, Misstrauen, schlechte Stimmung, jedes Mal wenn sie sich treffen. Deshalb geht Thomas nicht mehr hin, bleibt lieber allein.</w:t>
      </w:r>
    </w:p>
    <w:p w14:paraId="464F740F" w14:textId="77777777" w:rsidR="002F088C" w:rsidRPr="00AC3BB6" w:rsidRDefault="002F088C" w:rsidP="002F088C">
      <w:pPr>
        <w:spacing w:after="0"/>
        <w:contextualSpacing/>
        <w:rPr>
          <w:rFonts w:ascii="Verdana" w:hAnsi="Verdana"/>
          <w:sz w:val="20"/>
        </w:rPr>
      </w:pPr>
    </w:p>
    <w:p w14:paraId="38469FCA" w14:textId="13F74C96" w:rsidR="003C7A17" w:rsidRDefault="003C7A17" w:rsidP="002F088C">
      <w:pPr>
        <w:spacing w:after="0"/>
        <w:contextualSpacing/>
        <w:rPr>
          <w:rFonts w:ascii="Verdana" w:hAnsi="Verdana"/>
          <w:sz w:val="20"/>
        </w:rPr>
      </w:pPr>
      <w:r w:rsidRPr="00AC3BB6">
        <w:rPr>
          <w:rFonts w:ascii="Verdana" w:hAnsi="Verdana"/>
          <w:sz w:val="20"/>
        </w:rPr>
        <w:t>Allein mit seinem Zweifel. Und der ist das schlimmste. Der macht ihn wütend und hilflos zugleich. Dagegen kann er sich nicht wehren. Der Zweifel bohrt sich in seinen Kopf und in sein Herz.</w:t>
      </w:r>
    </w:p>
    <w:p w14:paraId="1141DAE8" w14:textId="77777777" w:rsidR="002F088C" w:rsidRPr="00AC3BB6" w:rsidRDefault="002F088C" w:rsidP="002F088C">
      <w:pPr>
        <w:spacing w:after="0"/>
        <w:contextualSpacing/>
        <w:rPr>
          <w:rFonts w:ascii="Verdana" w:hAnsi="Verdana"/>
          <w:sz w:val="20"/>
        </w:rPr>
      </w:pPr>
    </w:p>
    <w:p w14:paraId="086CD6C3" w14:textId="1306BB46" w:rsidR="003C7A17" w:rsidRPr="00AC3BB6" w:rsidRDefault="003C7A17" w:rsidP="002F088C">
      <w:pPr>
        <w:spacing w:after="0"/>
        <w:contextualSpacing/>
        <w:rPr>
          <w:rFonts w:ascii="Verdana" w:hAnsi="Verdana"/>
          <w:sz w:val="20"/>
        </w:rPr>
      </w:pPr>
      <w:r w:rsidRPr="00AC3BB6">
        <w:rPr>
          <w:rFonts w:ascii="Verdana" w:hAnsi="Verdana"/>
          <w:sz w:val="20"/>
        </w:rPr>
        <w:t>Was soll denn das Geschwätz seiner Freunde, Jesus sei nicht tot. Er sei bei ihnen gewesen. Wie durch ein Wunder sei er in ihr verschlossenes Haus gekommen. So ein Unsinn! Wer kann denn durch geschlossene Türen und Wände gehen! Und kann einer von den Toten auferstehen!? Wie soll ich das denn glauben?</w:t>
      </w:r>
    </w:p>
    <w:p w14:paraId="5277AA2A" w14:textId="77777777" w:rsidR="003C7A17" w:rsidRPr="00AC3BB6" w:rsidRDefault="003C7A17" w:rsidP="002F088C">
      <w:pPr>
        <w:spacing w:after="0"/>
        <w:contextualSpacing/>
        <w:rPr>
          <w:rFonts w:ascii="Verdana" w:hAnsi="Verdana"/>
          <w:sz w:val="20"/>
        </w:rPr>
      </w:pPr>
    </w:p>
    <w:p w14:paraId="53C7F75B" w14:textId="77777777" w:rsidR="003C7A17" w:rsidRPr="00AC3BB6" w:rsidRDefault="003C7A17" w:rsidP="002F088C">
      <w:pPr>
        <w:spacing w:after="0"/>
        <w:contextualSpacing/>
        <w:rPr>
          <w:rFonts w:ascii="Verdana" w:hAnsi="Verdana"/>
          <w:sz w:val="20"/>
        </w:rPr>
      </w:pPr>
      <w:r w:rsidRPr="00AC3BB6">
        <w:rPr>
          <w:rFonts w:ascii="Verdana" w:hAnsi="Verdana"/>
          <w:sz w:val="20"/>
        </w:rPr>
        <w:t xml:space="preserve">Bohrender Zweifel bei Thomas. Auch bei uns kann Zweifel bohrend sein ... </w:t>
      </w:r>
    </w:p>
    <w:p w14:paraId="29CB3CFD" w14:textId="506D2074" w:rsidR="00571869" w:rsidRDefault="00571869" w:rsidP="002F088C">
      <w:pPr>
        <w:contextualSpacing/>
        <w:rPr>
          <w:rFonts w:ascii="Verdana" w:hAnsi="Verdana"/>
          <w:sz w:val="20"/>
        </w:rPr>
      </w:pPr>
      <w:r>
        <w:rPr>
          <w:rFonts w:ascii="Verdana" w:hAnsi="Verdana"/>
          <w:sz w:val="20"/>
        </w:rPr>
        <w:lastRenderedPageBreak/>
        <w:t>„</w:t>
      </w:r>
      <w:r w:rsidR="003C7A17" w:rsidRPr="00AC3BB6">
        <w:rPr>
          <w:rFonts w:ascii="Verdana" w:hAnsi="Verdana"/>
          <w:sz w:val="20"/>
        </w:rPr>
        <w:t>Jesus ist auferstanden. Er ist wahrhaftig auferstanden.</w:t>
      </w:r>
      <w:r>
        <w:rPr>
          <w:rFonts w:ascii="Verdana" w:hAnsi="Verdana"/>
          <w:sz w:val="20"/>
        </w:rPr>
        <w:t>“</w:t>
      </w:r>
      <w:r w:rsidR="003C7A17" w:rsidRPr="00AC3BB6">
        <w:rPr>
          <w:rFonts w:ascii="Verdana" w:hAnsi="Verdana"/>
          <w:sz w:val="20"/>
        </w:rPr>
        <w:t xml:space="preserve"> So ha</w:t>
      </w:r>
      <w:r>
        <w:rPr>
          <w:rFonts w:ascii="Verdana" w:hAnsi="Verdana"/>
          <w:sz w:val="20"/>
        </w:rPr>
        <w:t>ben wir es zu Ostern auch in diesem</w:t>
      </w:r>
      <w:r w:rsidR="003C7A17" w:rsidRPr="00AC3BB6">
        <w:rPr>
          <w:rFonts w:ascii="Verdana" w:hAnsi="Verdana"/>
          <w:sz w:val="20"/>
        </w:rPr>
        <w:t xml:space="preserve"> Jahr wieder gehört. Es war schön, die alten Osterchoräle zu singen und die neue Osterkerze anzuzünden. Und sich ein frohes Osterfest zu wünschen. Erst eine Woche ist es her.</w:t>
      </w:r>
    </w:p>
    <w:p w14:paraId="0582E460" w14:textId="77777777" w:rsidR="002F088C" w:rsidRDefault="002F088C" w:rsidP="002F088C">
      <w:pPr>
        <w:contextualSpacing/>
        <w:rPr>
          <w:rFonts w:ascii="Verdana" w:hAnsi="Verdana"/>
          <w:sz w:val="20"/>
        </w:rPr>
      </w:pPr>
    </w:p>
    <w:p w14:paraId="39693FB1" w14:textId="0C0EE7B5" w:rsidR="003C7A17" w:rsidRDefault="003C7A17" w:rsidP="002F088C">
      <w:pPr>
        <w:contextualSpacing/>
        <w:rPr>
          <w:rFonts w:ascii="Verdana" w:hAnsi="Verdana"/>
          <w:sz w:val="20"/>
        </w:rPr>
      </w:pPr>
      <w:r w:rsidRPr="00AC3BB6">
        <w:rPr>
          <w:rFonts w:ascii="Verdana" w:hAnsi="Verdana"/>
          <w:sz w:val="20"/>
        </w:rPr>
        <w:t>Aber was ist davon noch übrig? Diese Botschaft verblasst so schnell. Die Botschaft von der Auferstehung, das Reden davon, dass der Tod nicht das letzte Wort hat, dass die Mächte des Todes und der Zerstörung von Gott überwunden wurden, damals und auch heute. Und schnell gewinnt der Zweifel wieder Raum. Denn unser Alltag ist ja durchzogen von Tod und Sterben und Not und Zerstörung.</w:t>
      </w:r>
    </w:p>
    <w:p w14:paraId="32DBB637" w14:textId="77777777" w:rsidR="002F088C" w:rsidRPr="00AC3BB6" w:rsidRDefault="002F088C" w:rsidP="002F088C">
      <w:pPr>
        <w:contextualSpacing/>
        <w:rPr>
          <w:rFonts w:ascii="Verdana" w:hAnsi="Verdana"/>
          <w:sz w:val="20"/>
        </w:rPr>
      </w:pPr>
    </w:p>
    <w:p w14:paraId="15BD36C8" w14:textId="77777777" w:rsidR="003C7A17" w:rsidRPr="00AC3BB6" w:rsidRDefault="003C7A17" w:rsidP="002F088C">
      <w:pPr>
        <w:contextualSpacing/>
        <w:rPr>
          <w:rFonts w:ascii="Verdana" w:hAnsi="Verdana"/>
          <w:i/>
          <w:sz w:val="20"/>
        </w:rPr>
      </w:pPr>
      <w:r w:rsidRPr="00AC3BB6">
        <w:rPr>
          <w:rFonts w:ascii="Verdana" w:hAnsi="Verdana"/>
          <w:sz w:val="20"/>
        </w:rPr>
        <w:t xml:space="preserve">Immer noch und immer wieder wird Krieg geführt. Die Schöpfung ächzt unter der Belastung durch uns Menschen. Menschen werden so schwer krank, dass sie nicht wieder gesunden können. </w:t>
      </w:r>
      <w:r w:rsidRPr="00AC3BB6">
        <w:rPr>
          <w:rFonts w:ascii="Verdana" w:hAnsi="Verdana"/>
          <w:i/>
          <w:sz w:val="20"/>
        </w:rPr>
        <w:t>(Raum für konkrete Beispiele)</w:t>
      </w:r>
    </w:p>
    <w:p w14:paraId="16EB4317" w14:textId="77777777" w:rsidR="003C7A17" w:rsidRPr="00AC3BB6" w:rsidRDefault="003C7A17" w:rsidP="002F088C">
      <w:pPr>
        <w:contextualSpacing/>
        <w:rPr>
          <w:rFonts w:ascii="Verdana" w:hAnsi="Verdana"/>
          <w:sz w:val="20"/>
        </w:rPr>
      </w:pPr>
      <w:r w:rsidRPr="00AC3BB6">
        <w:rPr>
          <w:rFonts w:ascii="Verdana" w:hAnsi="Verdana"/>
          <w:sz w:val="20"/>
        </w:rPr>
        <w:t>Wie sind da die Mächte des Todes und der Zerstörung gebannt? Wo ist da zu sehen, dass Gott stärker ist als der Tod, ja ihn überwunden hat, für alle, für uns?</w:t>
      </w:r>
    </w:p>
    <w:p w14:paraId="5A79982E" w14:textId="31EA1CF2" w:rsidR="003C7A17" w:rsidRPr="00AC3BB6" w:rsidRDefault="003C7A17" w:rsidP="002F088C">
      <w:pPr>
        <w:contextualSpacing/>
        <w:rPr>
          <w:rFonts w:ascii="Verdana" w:hAnsi="Verdana"/>
          <w:sz w:val="20"/>
        </w:rPr>
      </w:pPr>
      <w:r w:rsidRPr="00AC3BB6">
        <w:rPr>
          <w:rFonts w:ascii="Verdana" w:hAnsi="Verdana"/>
          <w:sz w:val="20"/>
        </w:rPr>
        <w:t>Zweifel treibt uns um. Und wie gern würden wir ihn überwinden können</w:t>
      </w:r>
      <w:r w:rsidR="00320590">
        <w:rPr>
          <w:rFonts w:ascii="Verdana" w:hAnsi="Verdana"/>
          <w:sz w:val="20"/>
        </w:rPr>
        <w:t>!</w:t>
      </w:r>
    </w:p>
    <w:p w14:paraId="504E221D" w14:textId="77777777" w:rsidR="00320590" w:rsidRDefault="00320590" w:rsidP="002F088C">
      <w:pPr>
        <w:contextualSpacing/>
        <w:rPr>
          <w:rFonts w:ascii="Verdana" w:hAnsi="Verdana"/>
          <w:sz w:val="20"/>
        </w:rPr>
      </w:pPr>
    </w:p>
    <w:p w14:paraId="05CFF9DA" w14:textId="2ED1850F" w:rsidR="003C7A17" w:rsidRDefault="003C7A17" w:rsidP="002F088C">
      <w:pPr>
        <w:contextualSpacing/>
        <w:rPr>
          <w:rFonts w:ascii="Verdana" w:hAnsi="Verdana"/>
          <w:sz w:val="20"/>
        </w:rPr>
      </w:pPr>
      <w:r w:rsidRPr="00AC3BB6">
        <w:rPr>
          <w:rFonts w:ascii="Verdana" w:hAnsi="Verdana"/>
          <w:sz w:val="20"/>
        </w:rPr>
        <w:t>Thomas gelingt es immerhin, seinen Zorn, seine Trauer und seine Enttäuschung hintanzustellen. Er will sich davon nicht unterkriegen lassen. Und so ist er das nächste Mal, als sich die Jünger treffen, wieder dabei.</w:t>
      </w:r>
    </w:p>
    <w:p w14:paraId="36EA5576" w14:textId="77777777" w:rsidR="002F088C" w:rsidRPr="00AC3BB6" w:rsidRDefault="002F088C" w:rsidP="002F088C">
      <w:pPr>
        <w:contextualSpacing/>
        <w:rPr>
          <w:rFonts w:ascii="Verdana" w:hAnsi="Verdana"/>
          <w:sz w:val="20"/>
        </w:rPr>
      </w:pPr>
    </w:p>
    <w:p w14:paraId="16B0CB35" w14:textId="0319A560" w:rsidR="003C7A17" w:rsidRDefault="003C7A17" w:rsidP="002F088C">
      <w:pPr>
        <w:contextualSpacing/>
        <w:rPr>
          <w:rFonts w:ascii="Verdana" w:hAnsi="Verdana"/>
          <w:sz w:val="20"/>
        </w:rPr>
      </w:pPr>
      <w:r w:rsidRPr="00AC3BB6">
        <w:rPr>
          <w:rFonts w:ascii="Verdana" w:hAnsi="Verdana"/>
          <w:sz w:val="20"/>
        </w:rPr>
        <w:t>In der Runde mit den alten Freunde</w:t>
      </w:r>
      <w:r w:rsidR="00320590">
        <w:rPr>
          <w:rFonts w:ascii="Verdana" w:hAnsi="Verdana"/>
          <w:sz w:val="20"/>
        </w:rPr>
        <w:t>n. D</w:t>
      </w:r>
      <w:r w:rsidRPr="00AC3BB6">
        <w:rPr>
          <w:rFonts w:ascii="Verdana" w:hAnsi="Verdana"/>
          <w:sz w:val="20"/>
        </w:rPr>
        <w:t>ie unterhalten sich. Thomas sitzt schweigend dabei, etwas abseits. Verstohlen blickt er zur Tür, die wieder fest verrammelt ist. Würde Jesus tatsächlich kommen? Thomas bezweifelt es immer noch. Seine Freunde erzählen lebhaft von ihrer letzten Begegnung mit Jesus. „Wir haben ihn gesehen!“, sagen sie. Soll er ihnen das glauben? Kann er ihnen das glauben?</w:t>
      </w:r>
    </w:p>
    <w:p w14:paraId="09EA06AE" w14:textId="77777777" w:rsidR="002F088C" w:rsidRPr="00AC3BB6" w:rsidRDefault="002F088C" w:rsidP="002F088C">
      <w:pPr>
        <w:contextualSpacing/>
        <w:rPr>
          <w:rFonts w:ascii="Verdana" w:hAnsi="Verdana"/>
          <w:sz w:val="20"/>
        </w:rPr>
      </w:pPr>
    </w:p>
    <w:p w14:paraId="17706DC6" w14:textId="77777777" w:rsidR="003C7A17" w:rsidRPr="00AC3BB6" w:rsidRDefault="003C7A17" w:rsidP="002F088C">
      <w:pPr>
        <w:contextualSpacing/>
        <w:rPr>
          <w:rFonts w:ascii="Verdana" w:hAnsi="Verdana"/>
          <w:sz w:val="20"/>
        </w:rPr>
      </w:pPr>
      <w:r w:rsidRPr="00AC3BB6">
        <w:rPr>
          <w:rFonts w:ascii="Verdana" w:hAnsi="Verdana"/>
          <w:sz w:val="20"/>
        </w:rPr>
        <w:t xml:space="preserve">Und dann kommt Jesus tatsächlich wieder dazu. Er begrüßt sie: „Friede sei mit euch!“ Und Thomas treffen die Worte </w:t>
      </w:r>
      <w:r w:rsidRPr="00AC3BB6">
        <w:rPr>
          <w:rFonts w:ascii="Verdana" w:hAnsi="Verdana"/>
          <w:sz w:val="20"/>
        </w:rPr>
        <w:lastRenderedPageBreak/>
        <w:t xml:space="preserve">seines totgeglaubten Freundes mitten ins Herz. „So war es doch immer gewesen.“, geht es ihm durch den Kopf, und gleichzeitig: „Das kann doch gar nicht sein! Tot ist tot!“ </w:t>
      </w:r>
    </w:p>
    <w:p w14:paraId="4F2FFD46" w14:textId="43AE2284" w:rsidR="003C7A17" w:rsidRDefault="003C7A17" w:rsidP="002F088C">
      <w:pPr>
        <w:contextualSpacing/>
        <w:rPr>
          <w:rFonts w:ascii="Verdana" w:hAnsi="Verdana"/>
          <w:sz w:val="20"/>
        </w:rPr>
      </w:pPr>
      <w:r w:rsidRPr="00AC3BB6">
        <w:rPr>
          <w:rFonts w:ascii="Verdana" w:hAnsi="Verdana"/>
          <w:sz w:val="20"/>
        </w:rPr>
        <w:t>Seine Zweifel scheinen ihm ins Gesicht geschrieben. Jesus spricht ihn an: „Thomas, komm her. Schau dir meine Hände an und meine Flanke. Berühre mich mit deinen Fingern und Händen.“</w:t>
      </w:r>
    </w:p>
    <w:p w14:paraId="0A6EFAE6" w14:textId="77777777" w:rsidR="002F088C" w:rsidRPr="00AC3BB6" w:rsidRDefault="002F088C" w:rsidP="002F088C">
      <w:pPr>
        <w:contextualSpacing/>
        <w:rPr>
          <w:rFonts w:ascii="Verdana" w:hAnsi="Verdana"/>
          <w:sz w:val="20"/>
        </w:rPr>
      </w:pPr>
    </w:p>
    <w:p w14:paraId="7F14570B" w14:textId="77777777" w:rsidR="003C7A17" w:rsidRPr="00AC3BB6" w:rsidRDefault="003C7A17" w:rsidP="002F088C">
      <w:pPr>
        <w:contextualSpacing/>
        <w:rPr>
          <w:rFonts w:ascii="Verdana" w:hAnsi="Verdana"/>
          <w:sz w:val="20"/>
        </w:rPr>
      </w:pPr>
      <w:r w:rsidRPr="00AC3BB6">
        <w:rPr>
          <w:rFonts w:ascii="Verdana" w:hAnsi="Verdana"/>
          <w:sz w:val="20"/>
        </w:rPr>
        <w:t xml:space="preserve">Ob Thomas gezögert hat? War er bereit, seinen Zweifel zu überwinden? Will er sich wirklich darauf einlassen? </w:t>
      </w:r>
    </w:p>
    <w:p w14:paraId="4A5C416C" w14:textId="1F052793" w:rsidR="003C7A17" w:rsidRDefault="003C7A17" w:rsidP="002F088C">
      <w:pPr>
        <w:contextualSpacing/>
        <w:rPr>
          <w:rFonts w:ascii="Verdana" w:hAnsi="Verdana"/>
          <w:sz w:val="20"/>
        </w:rPr>
      </w:pPr>
      <w:r w:rsidRPr="00AC3BB6">
        <w:rPr>
          <w:rFonts w:ascii="Verdana" w:hAnsi="Verdana"/>
          <w:sz w:val="20"/>
        </w:rPr>
        <w:t>Thomas lässt sich darauf ein. Er sieht Jesu vernarbte Seite und die Nägelmale auf seinen Händen und Füßen. Er legt seine Finger in diese Wunden. Und nun scheint auch der letzte Zweifel, zumindest für den Moment, verschwunden zu sein. Thomas steht vor seinem Freund Jesus, spürt und sieht, dass es Jesus ist, der tödlich verletzt wurde und dennoch als Lebender vor ihm steht.</w:t>
      </w:r>
    </w:p>
    <w:p w14:paraId="23CBFC22" w14:textId="77777777" w:rsidR="002F088C" w:rsidRPr="00AC3BB6" w:rsidRDefault="002F088C" w:rsidP="002F088C">
      <w:pPr>
        <w:contextualSpacing/>
        <w:rPr>
          <w:rFonts w:ascii="Verdana" w:hAnsi="Verdana"/>
          <w:sz w:val="20"/>
        </w:rPr>
      </w:pPr>
    </w:p>
    <w:p w14:paraId="5046B2F6" w14:textId="5133010F" w:rsidR="003C7A17" w:rsidRDefault="003C7A17" w:rsidP="002F088C">
      <w:pPr>
        <w:contextualSpacing/>
        <w:rPr>
          <w:rFonts w:ascii="Verdana" w:hAnsi="Verdana"/>
          <w:sz w:val="20"/>
        </w:rPr>
      </w:pPr>
      <w:r w:rsidRPr="00AC3BB6">
        <w:rPr>
          <w:rFonts w:ascii="Verdana" w:hAnsi="Verdana"/>
          <w:sz w:val="20"/>
        </w:rPr>
        <w:t>Diese Begegnung berührt Thomas im Innersten. Und so sagt er aus tiefstem Herzen zu Jesus: „Mein Herr und mein Gott!“ In diesem Moment kann er Jesus als den sehen und anerkennen, der er ist: der gekreuzigte und auferstandene Christus. Der, durch den Gott gezeigt hat, dass er stärker ist als der Tod. Dieser ist tatsächlich besiegt.</w:t>
      </w:r>
    </w:p>
    <w:p w14:paraId="2CBC8D38" w14:textId="77777777" w:rsidR="002F088C" w:rsidRPr="00AC3BB6" w:rsidRDefault="002F088C" w:rsidP="002F088C">
      <w:pPr>
        <w:contextualSpacing/>
        <w:rPr>
          <w:rFonts w:ascii="Verdana" w:hAnsi="Verdana"/>
          <w:sz w:val="20"/>
        </w:rPr>
      </w:pPr>
    </w:p>
    <w:p w14:paraId="434C6255" w14:textId="693BC8E2" w:rsidR="003C7A17" w:rsidRDefault="003C7A17" w:rsidP="002F088C">
      <w:pPr>
        <w:contextualSpacing/>
        <w:rPr>
          <w:rFonts w:ascii="Verdana" w:hAnsi="Verdana"/>
          <w:sz w:val="20"/>
        </w:rPr>
      </w:pPr>
      <w:r w:rsidRPr="00AC3BB6">
        <w:rPr>
          <w:rFonts w:ascii="Verdana" w:hAnsi="Verdana"/>
          <w:sz w:val="20"/>
        </w:rPr>
        <w:t>I</w:t>
      </w:r>
      <w:r w:rsidR="002F088C">
        <w:rPr>
          <w:rFonts w:ascii="Verdana" w:hAnsi="Verdana"/>
          <w:sz w:val="20"/>
        </w:rPr>
        <w:t>n</w:t>
      </w:r>
      <w:r w:rsidRPr="00AC3BB6">
        <w:rPr>
          <w:rFonts w:ascii="Verdana" w:hAnsi="Verdana"/>
          <w:sz w:val="20"/>
        </w:rPr>
        <w:t xml:space="preserve"> diesem Moment kann Thomas seinen Zweifel überwinden. Es gelingt ihm, über das Vordergründige hinaus zu sehen –  über die Verletzungen Jesu, über seine Erinnerungen an den am Kreuz gestorbenen Freund. Er kann dahinter das Leben sehen, den lebendigen Freund, der mit ihm spricht und ihn samt seinen Zweifeln annimmt.</w:t>
      </w:r>
    </w:p>
    <w:p w14:paraId="5A7B3917" w14:textId="77777777" w:rsidR="002F088C" w:rsidRPr="00AC3BB6" w:rsidRDefault="002F088C" w:rsidP="002F088C">
      <w:pPr>
        <w:contextualSpacing/>
        <w:rPr>
          <w:rFonts w:ascii="Verdana" w:hAnsi="Verdana"/>
          <w:sz w:val="20"/>
        </w:rPr>
      </w:pPr>
    </w:p>
    <w:p w14:paraId="64651DFC" w14:textId="359664BD" w:rsidR="003C7A17" w:rsidRPr="00AC3BB6" w:rsidRDefault="003C7A17" w:rsidP="002F088C">
      <w:pPr>
        <w:contextualSpacing/>
        <w:rPr>
          <w:rFonts w:ascii="Verdana" w:hAnsi="Verdana"/>
          <w:sz w:val="20"/>
        </w:rPr>
      </w:pPr>
      <w:r w:rsidRPr="00AC3BB6">
        <w:rPr>
          <w:rFonts w:ascii="Verdana" w:hAnsi="Verdana"/>
          <w:sz w:val="20"/>
        </w:rPr>
        <w:t>In diesem Moment nimmt Thomas wahr, dass es Leben gibt über den Tod hinaus. Und er begreift und spürt gleichzeitig, dass es dieses Leben nicht ohne Schmerz und Verletzung gibt. Dass es dieses Leben nicht ohne das Kreuz und den Tod gibt.</w:t>
      </w:r>
    </w:p>
    <w:p w14:paraId="26E31F8E" w14:textId="77777777" w:rsidR="001D14D7" w:rsidRDefault="001D14D7" w:rsidP="002F088C">
      <w:pPr>
        <w:contextualSpacing/>
        <w:rPr>
          <w:rFonts w:ascii="Verdana" w:hAnsi="Verdana"/>
          <w:sz w:val="20"/>
        </w:rPr>
      </w:pPr>
    </w:p>
    <w:p w14:paraId="163C34DA" w14:textId="77777777" w:rsidR="003C7A17" w:rsidRPr="00AC3BB6" w:rsidRDefault="003C7A17" w:rsidP="002F088C">
      <w:pPr>
        <w:contextualSpacing/>
        <w:rPr>
          <w:rFonts w:ascii="Verdana" w:hAnsi="Verdana"/>
          <w:sz w:val="20"/>
        </w:rPr>
      </w:pPr>
      <w:r w:rsidRPr="00AC3BB6">
        <w:rPr>
          <w:rFonts w:ascii="Verdana" w:hAnsi="Verdana"/>
          <w:sz w:val="20"/>
        </w:rPr>
        <w:lastRenderedPageBreak/>
        <w:t>Der Zweifel kann überwunden werden, wenn auch wir über Tod und Sterben und Not und Zerstörung hinauszusehen wagen. Das kann uns der Zweifler Thomas lehren. Er allerdings hat den Vorteil, dass er dem auferstandenen Jesus, der den Tod überwunden hat, begegnet ist, dass er die Wunden und Verletzungen sehen und berühren darf.</w:t>
      </w:r>
    </w:p>
    <w:p w14:paraId="0FC8704A" w14:textId="17887112" w:rsidR="002F088C" w:rsidRPr="00AC3BB6" w:rsidRDefault="003C7A17" w:rsidP="002F088C">
      <w:pPr>
        <w:contextualSpacing/>
        <w:rPr>
          <w:rFonts w:ascii="Verdana" w:hAnsi="Verdana"/>
          <w:sz w:val="20"/>
        </w:rPr>
      </w:pPr>
      <w:r w:rsidRPr="00AC3BB6">
        <w:rPr>
          <w:rFonts w:ascii="Verdana" w:hAnsi="Verdana"/>
          <w:sz w:val="20"/>
        </w:rPr>
        <w:t>Wir gehören wohl zu den anderen, zu denen, die glauben können oder müssen, ohne zu sehen, und die dafür seliggesprochen werden. „Selig, die nicht sehen und doch glauben.“ Eine schwere Aufgabe.</w:t>
      </w:r>
    </w:p>
    <w:p w14:paraId="69589C80" w14:textId="3EDB40AB" w:rsidR="003C7A17" w:rsidRDefault="003C7A17" w:rsidP="002F088C">
      <w:pPr>
        <w:contextualSpacing/>
        <w:rPr>
          <w:rFonts w:ascii="Verdana" w:hAnsi="Verdana"/>
          <w:sz w:val="20"/>
        </w:rPr>
      </w:pPr>
      <w:r w:rsidRPr="00AC3BB6">
        <w:rPr>
          <w:rFonts w:ascii="Verdana" w:hAnsi="Verdana"/>
          <w:sz w:val="20"/>
        </w:rPr>
        <w:t>Nur Schritt für Schritt können wir sie angehen.</w:t>
      </w:r>
    </w:p>
    <w:p w14:paraId="7C4CA640" w14:textId="77777777" w:rsidR="002F088C" w:rsidRPr="00AC3BB6" w:rsidRDefault="002F088C" w:rsidP="002F088C">
      <w:pPr>
        <w:contextualSpacing/>
        <w:rPr>
          <w:rFonts w:ascii="Verdana" w:hAnsi="Verdana"/>
          <w:sz w:val="20"/>
        </w:rPr>
      </w:pPr>
    </w:p>
    <w:p w14:paraId="0778CAAC" w14:textId="2392E60E" w:rsidR="003C7A17" w:rsidRDefault="003C7A17" w:rsidP="002F088C">
      <w:pPr>
        <w:contextualSpacing/>
        <w:rPr>
          <w:rFonts w:ascii="Verdana" w:hAnsi="Verdana"/>
          <w:sz w:val="20"/>
        </w:rPr>
      </w:pPr>
      <w:r w:rsidRPr="00AC3BB6">
        <w:rPr>
          <w:rFonts w:ascii="Verdana" w:hAnsi="Verdana"/>
          <w:sz w:val="20"/>
        </w:rPr>
        <w:t>Zunächst unseren Zweifel ernstnehmen, ihn nicht wegwischen. Uns selbst zugestehen, dass uns Tod und Sterben und Not und Zerstörung immer wieder zweifeln, oft auch verzweifeln lassen.</w:t>
      </w:r>
    </w:p>
    <w:p w14:paraId="559063DA" w14:textId="77777777" w:rsidR="002F088C" w:rsidRPr="00AC3BB6" w:rsidRDefault="002F088C" w:rsidP="002F088C">
      <w:pPr>
        <w:contextualSpacing/>
        <w:rPr>
          <w:rFonts w:ascii="Verdana" w:hAnsi="Verdana"/>
          <w:sz w:val="20"/>
        </w:rPr>
      </w:pPr>
    </w:p>
    <w:p w14:paraId="4003D8BD" w14:textId="1F5387F3" w:rsidR="003C7A17" w:rsidRDefault="003C7A17" w:rsidP="002F088C">
      <w:pPr>
        <w:contextualSpacing/>
        <w:rPr>
          <w:rFonts w:ascii="Verdana" w:hAnsi="Verdana"/>
          <w:sz w:val="20"/>
        </w:rPr>
      </w:pPr>
      <w:r w:rsidRPr="00AC3BB6">
        <w:rPr>
          <w:rFonts w:ascii="Verdana" w:hAnsi="Verdana"/>
          <w:sz w:val="20"/>
        </w:rPr>
        <w:t>Um dann in einem nächsten Schritt darüber hinaus zu sehen. Man muss wohl sehr genau hinsehen, wo sich trotz Tod und Sterben und Not und Ze</w:t>
      </w:r>
      <w:r w:rsidR="003F4B82">
        <w:rPr>
          <w:rFonts w:ascii="Verdana" w:hAnsi="Verdana"/>
          <w:sz w:val="20"/>
        </w:rPr>
        <w:t xml:space="preserve">rstörung das Leben Bahn </w:t>
      </w:r>
      <w:r w:rsidRPr="00AC3BB6">
        <w:rPr>
          <w:rFonts w:ascii="Verdana" w:hAnsi="Verdana"/>
          <w:sz w:val="20"/>
        </w:rPr>
        <w:t>bricht. Es sind oft ja nur ganz kleine Hinweise und Zeichen, die es zu entdecken gilt.</w:t>
      </w:r>
    </w:p>
    <w:p w14:paraId="62934260" w14:textId="77777777" w:rsidR="002F088C" w:rsidRPr="00AC3BB6" w:rsidRDefault="002F088C" w:rsidP="002F088C">
      <w:pPr>
        <w:contextualSpacing/>
        <w:rPr>
          <w:rFonts w:ascii="Verdana" w:hAnsi="Verdana"/>
          <w:sz w:val="20"/>
        </w:rPr>
      </w:pPr>
    </w:p>
    <w:p w14:paraId="6E9EA399" w14:textId="4666598E" w:rsidR="003C7A17" w:rsidRDefault="003C7A17" w:rsidP="002F088C">
      <w:pPr>
        <w:contextualSpacing/>
        <w:rPr>
          <w:rFonts w:ascii="Verdana" w:hAnsi="Verdana"/>
          <w:sz w:val="20"/>
        </w:rPr>
      </w:pPr>
      <w:r w:rsidRPr="00AC3BB6">
        <w:rPr>
          <w:rFonts w:ascii="Verdana" w:hAnsi="Verdana"/>
          <w:sz w:val="20"/>
        </w:rPr>
        <w:t>Jeder und jede wird da die je eigene Methode und auch Geschwindigkeit entwickeln. Für manche mag es die Musik sein, die alten Osterchoräle oder neue Osterlieder, die es einem ins Herz singen können, dass Tod und Sterben nicht das letzte Wort haben.</w:t>
      </w:r>
    </w:p>
    <w:p w14:paraId="5F868004" w14:textId="77777777" w:rsidR="002F088C" w:rsidRPr="00AC3BB6" w:rsidRDefault="002F088C" w:rsidP="002F088C">
      <w:pPr>
        <w:contextualSpacing/>
        <w:rPr>
          <w:rFonts w:ascii="Verdana" w:hAnsi="Verdana"/>
          <w:sz w:val="20"/>
        </w:rPr>
      </w:pPr>
    </w:p>
    <w:p w14:paraId="56F715B9" w14:textId="45E9F4B7" w:rsidR="003C7A17" w:rsidRDefault="003C7A17" w:rsidP="002F088C">
      <w:pPr>
        <w:contextualSpacing/>
        <w:rPr>
          <w:rFonts w:ascii="Verdana" w:hAnsi="Verdana"/>
          <w:sz w:val="20"/>
        </w:rPr>
      </w:pPr>
      <w:r w:rsidRPr="00AC3BB6">
        <w:rPr>
          <w:rFonts w:ascii="Verdana" w:hAnsi="Verdana"/>
          <w:sz w:val="20"/>
        </w:rPr>
        <w:t>Für andere mag es sein, dass sie selbst mitanpacken, um Not zu lindern, Kranken oder Verletzten helfen, ihnen zuhören und vorsichtig Mut zusprechen, so dass auf diese Weise Not und Zerstörung nicht das letzte Wort haben.</w:t>
      </w:r>
    </w:p>
    <w:p w14:paraId="3B5DF376" w14:textId="77777777" w:rsidR="002F088C" w:rsidRPr="00AC3BB6" w:rsidRDefault="002F088C" w:rsidP="002F088C">
      <w:pPr>
        <w:contextualSpacing/>
        <w:rPr>
          <w:rFonts w:ascii="Verdana" w:hAnsi="Verdana"/>
          <w:sz w:val="20"/>
        </w:rPr>
      </w:pPr>
    </w:p>
    <w:p w14:paraId="60093ED6" w14:textId="6A0717F0" w:rsidR="003C7A17" w:rsidRDefault="003C7A17" w:rsidP="002F088C">
      <w:pPr>
        <w:contextualSpacing/>
        <w:rPr>
          <w:rFonts w:ascii="Verdana" w:hAnsi="Verdana"/>
          <w:sz w:val="20"/>
        </w:rPr>
      </w:pPr>
      <w:r w:rsidRPr="00AC3BB6">
        <w:rPr>
          <w:rFonts w:ascii="Verdana" w:hAnsi="Verdana"/>
          <w:sz w:val="20"/>
        </w:rPr>
        <w:t xml:space="preserve">Für wieder andere mag es das Gebet sein, die Bitte darum, dass Gott, auch an allen Kreuzen dieser Welt </w:t>
      </w:r>
      <w:r w:rsidR="0047322F">
        <w:rPr>
          <w:rFonts w:ascii="Verdana" w:hAnsi="Verdana"/>
          <w:sz w:val="20"/>
        </w:rPr>
        <w:t>stehen, mit aushalten</w:t>
      </w:r>
      <w:r w:rsidRPr="00AC3BB6">
        <w:rPr>
          <w:rFonts w:ascii="Verdana" w:hAnsi="Verdana"/>
          <w:sz w:val="20"/>
        </w:rPr>
        <w:t xml:space="preserve"> und Kraft</w:t>
      </w:r>
      <w:r w:rsidR="0047322F">
        <w:rPr>
          <w:rFonts w:ascii="Verdana" w:hAnsi="Verdana"/>
          <w:sz w:val="20"/>
        </w:rPr>
        <w:t xml:space="preserve"> geben möge</w:t>
      </w:r>
      <w:r w:rsidRPr="00AC3BB6">
        <w:rPr>
          <w:rFonts w:ascii="Verdana" w:hAnsi="Verdana"/>
          <w:sz w:val="20"/>
        </w:rPr>
        <w:t xml:space="preserve">. Kraft für den Glauben, dass er den Tod überwunden hat, auch wenn wir ihn am Ende unseres irdischen Lebens sterben müssen. Er mutet es </w:t>
      </w:r>
      <w:r w:rsidRPr="00AC3BB6">
        <w:rPr>
          <w:rFonts w:ascii="Verdana" w:hAnsi="Verdana"/>
          <w:sz w:val="20"/>
        </w:rPr>
        <w:lastRenderedPageBreak/>
        <w:t>uns zu, zu sterben und andere Menschen durch den Tod zu verlieren und auch, die todbringenden Mächte unserer Welt auszuhalten. Ja, das ist eine Zumutung.</w:t>
      </w:r>
    </w:p>
    <w:p w14:paraId="2D2E3CA9" w14:textId="77777777" w:rsidR="002F088C" w:rsidRPr="00AC3BB6" w:rsidRDefault="002F088C" w:rsidP="002F088C">
      <w:pPr>
        <w:contextualSpacing/>
        <w:rPr>
          <w:rFonts w:ascii="Verdana" w:hAnsi="Verdana"/>
          <w:sz w:val="20"/>
        </w:rPr>
      </w:pPr>
    </w:p>
    <w:p w14:paraId="4CEBF17C" w14:textId="02DF1D1A" w:rsidR="004F142B" w:rsidRDefault="003C7A17" w:rsidP="002F088C">
      <w:pPr>
        <w:contextualSpacing/>
        <w:rPr>
          <w:rFonts w:ascii="Verdana" w:hAnsi="Verdana"/>
          <w:sz w:val="20"/>
        </w:rPr>
      </w:pPr>
      <w:r w:rsidRPr="00AC3BB6">
        <w:rPr>
          <w:rFonts w:ascii="Verdana" w:hAnsi="Verdana"/>
          <w:sz w:val="20"/>
        </w:rPr>
        <w:t xml:space="preserve">Eine Zumutung jedoch, mit der Gott uns nicht allein lässt. So wie Jesus seine Jünger und mit ihnen </w:t>
      </w:r>
      <w:r w:rsidR="004F142B">
        <w:rPr>
          <w:rFonts w:ascii="Verdana" w:hAnsi="Verdana"/>
          <w:sz w:val="20"/>
        </w:rPr>
        <w:t xml:space="preserve">den zweifelnden </w:t>
      </w:r>
      <w:r w:rsidRPr="00AC3BB6">
        <w:rPr>
          <w:rFonts w:ascii="Verdana" w:hAnsi="Verdana"/>
          <w:sz w:val="20"/>
        </w:rPr>
        <w:t>T</w:t>
      </w:r>
      <w:r w:rsidR="004F142B">
        <w:rPr>
          <w:rFonts w:ascii="Verdana" w:hAnsi="Verdana"/>
          <w:sz w:val="20"/>
        </w:rPr>
        <w:t xml:space="preserve">homas nicht allein gelassen hat und ihnen als erstes zuruft: </w:t>
      </w:r>
      <w:r w:rsidRPr="00AC3BB6">
        <w:rPr>
          <w:rFonts w:ascii="Verdana" w:hAnsi="Verdana"/>
          <w:sz w:val="20"/>
        </w:rPr>
        <w:t>„Friede sei mit euch!“</w:t>
      </w:r>
    </w:p>
    <w:p w14:paraId="446C1CC0" w14:textId="77777777" w:rsidR="002F088C" w:rsidRDefault="002F088C" w:rsidP="002F088C">
      <w:pPr>
        <w:contextualSpacing/>
        <w:rPr>
          <w:rFonts w:ascii="Verdana" w:hAnsi="Verdana"/>
          <w:sz w:val="20"/>
        </w:rPr>
      </w:pPr>
    </w:p>
    <w:p w14:paraId="5DBC6F68" w14:textId="0297D556" w:rsidR="003C7A17" w:rsidRDefault="003C7A17" w:rsidP="002F088C">
      <w:pPr>
        <w:contextualSpacing/>
        <w:rPr>
          <w:rFonts w:ascii="Verdana" w:hAnsi="Verdana"/>
          <w:sz w:val="20"/>
        </w:rPr>
      </w:pPr>
      <w:r w:rsidRPr="00AC3BB6">
        <w:rPr>
          <w:rFonts w:ascii="Verdana" w:hAnsi="Verdana"/>
          <w:sz w:val="20"/>
        </w:rPr>
        <w:t>Diesen Frieden hat Gott in unser Herz gegeben und spricht ihn uns immer wieder zu. Um diesen Frieden können wir ihn jederzeit bitten, damit Zweifel und Glaubensunsicherheit aus unseren Herzen vertrieben werden.</w:t>
      </w:r>
    </w:p>
    <w:p w14:paraId="15DFF7B9" w14:textId="77777777" w:rsidR="002F088C" w:rsidRPr="00AC3BB6" w:rsidRDefault="002F088C" w:rsidP="002F088C">
      <w:pPr>
        <w:contextualSpacing/>
        <w:rPr>
          <w:rFonts w:ascii="Verdana" w:hAnsi="Verdana"/>
          <w:sz w:val="20"/>
        </w:rPr>
      </w:pPr>
    </w:p>
    <w:p w14:paraId="210AD68E" w14:textId="4C2F1F84" w:rsidR="003C7A17" w:rsidRPr="00AC3BB6" w:rsidRDefault="003C7A17" w:rsidP="002F088C">
      <w:pPr>
        <w:contextualSpacing/>
        <w:rPr>
          <w:rFonts w:ascii="Verdana" w:hAnsi="Verdana"/>
          <w:sz w:val="20"/>
        </w:rPr>
      </w:pPr>
      <w:r w:rsidRPr="00AC3BB6">
        <w:rPr>
          <w:rFonts w:ascii="Verdana" w:hAnsi="Verdana"/>
          <w:sz w:val="20"/>
        </w:rPr>
        <w:t>Denn der Friede Gottes ist höher als unsere menschliche Vernunft, als unser Glauben und Zweifeln. Er bewahrt unsere Herzen und Sinne in Christus Jesus, unserem auferstandenen Herrn.</w:t>
      </w:r>
    </w:p>
    <w:p w14:paraId="0B4129B3" w14:textId="77777777" w:rsidR="003C7A17" w:rsidRDefault="003C7A17" w:rsidP="002F088C">
      <w:pPr>
        <w:pStyle w:val="StandardWeb"/>
        <w:rPr>
          <w:rFonts w:ascii="Verdana" w:hAnsi="Verdana"/>
          <w:sz w:val="20"/>
          <w:szCs w:val="20"/>
        </w:rPr>
      </w:pPr>
      <w:r w:rsidRPr="00AC3BB6">
        <w:rPr>
          <w:rFonts w:ascii="Verdana" w:hAnsi="Verdana"/>
          <w:sz w:val="20"/>
          <w:szCs w:val="20"/>
        </w:rPr>
        <w:t>Amen.</w:t>
      </w:r>
    </w:p>
    <w:p w14:paraId="42F7B259" w14:textId="46D8FB58" w:rsidR="004F142B" w:rsidRDefault="00BA3F30" w:rsidP="004F142B">
      <w:pPr>
        <w:pStyle w:val="StandardWeb"/>
        <w:contextualSpacing/>
        <w:rPr>
          <w:rFonts w:ascii="Verdana" w:hAnsi="Verdana"/>
          <w:color w:val="000000"/>
          <w:sz w:val="20"/>
        </w:rPr>
      </w:pPr>
      <w:r w:rsidRPr="002F088C">
        <w:rPr>
          <w:rFonts w:ascii="Verdana" w:hAnsi="Verdana"/>
          <w:b/>
          <w:color w:val="000000"/>
          <w:sz w:val="20"/>
        </w:rPr>
        <w:t>Fürbittgebet</w:t>
      </w:r>
    </w:p>
    <w:p w14:paraId="5506CB17" w14:textId="77777777" w:rsidR="004F142B" w:rsidRDefault="004F142B" w:rsidP="004F142B">
      <w:pPr>
        <w:pStyle w:val="StandardWeb"/>
        <w:contextualSpacing/>
        <w:rPr>
          <w:rFonts w:ascii="Verdana" w:hAnsi="Verdana"/>
          <w:color w:val="000000"/>
          <w:sz w:val="20"/>
        </w:rPr>
      </w:pPr>
    </w:p>
    <w:p w14:paraId="69D00412" w14:textId="233AF2E5" w:rsidR="004F142B" w:rsidRDefault="00BA3F30" w:rsidP="004F142B">
      <w:pPr>
        <w:pStyle w:val="StandardWeb"/>
        <w:contextualSpacing/>
        <w:rPr>
          <w:rFonts w:ascii="Verdana" w:hAnsi="Verdana" w:cs="Times"/>
          <w:color w:val="000000"/>
          <w:sz w:val="20"/>
          <w:szCs w:val="20"/>
        </w:rPr>
      </w:pPr>
      <w:r w:rsidRPr="00BA3F30">
        <w:rPr>
          <w:rFonts w:ascii="Verdana" w:hAnsi="Verdana" w:cs="Times"/>
          <w:color w:val="000000"/>
          <w:sz w:val="20"/>
          <w:szCs w:val="20"/>
        </w:rPr>
        <w:t>Du Gott des Lebens,</w:t>
      </w:r>
    </w:p>
    <w:p w14:paraId="3B63AF3B" w14:textId="77777777" w:rsidR="00B94F9B" w:rsidRDefault="00BA3F30" w:rsidP="002F088C">
      <w:pPr>
        <w:pStyle w:val="StandardWeb"/>
        <w:contextualSpacing/>
        <w:rPr>
          <w:rFonts w:ascii="Verdana" w:hAnsi="Verdana" w:cs="Times"/>
          <w:color w:val="000000"/>
          <w:sz w:val="20"/>
          <w:szCs w:val="20"/>
        </w:rPr>
      </w:pPr>
      <w:r w:rsidRPr="00BA3F30">
        <w:rPr>
          <w:rFonts w:ascii="Verdana" w:hAnsi="Verdana" w:cs="Times"/>
          <w:color w:val="000000"/>
          <w:sz w:val="20"/>
          <w:szCs w:val="20"/>
        </w:rPr>
        <w:t xml:space="preserve">du hast deinen Sohn, Jesus Christus, nicht im Tode </w:t>
      </w:r>
    </w:p>
    <w:p w14:paraId="739C4FC6" w14:textId="77777777" w:rsidR="00B94F9B" w:rsidRDefault="00BA3F30" w:rsidP="002F088C">
      <w:pPr>
        <w:pStyle w:val="StandardWeb"/>
        <w:contextualSpacing/>
        <w:rPr>
          <w:rFonts w:ascii="Verdana" w:hAnsi="Verdana" w:cs="Times"/>
          <w:color w:val="000000"/>
          <w:sz w:val="20"/>
          <w:szCs w:val="20"/>
        </w:rPr>
      </w:pPr>
      <w:r w:rsidRPr="00BA3F30">
        <w:rPr>
          <w:rFonts w:ascii="Verdana" w:hAnsi="Verdana" w:cs="Times"/>
          <w:color w:val="000000"/>
          <w:sz w:val="20"/>
          <w:szCs w:val="20"/>
        </w:rPr>
        <w:t xml:space="preserve">gelassen, </w:t>
      </w:r>
    </w:p>
    <w:p w14:paraId="2333989A" w14:textId="7A463CED" w:rsidR="002F088C" w:rsidRDefault="00BA3F30" w:rsidP="002F088C">
      <w:pPr>
        <w:pStyle w:val="StandardWeb"/>
        <w:contextualSpacing/>
        <w:rPr>
          <w:rFonts w:ascii="Verdana" w:hAnsi="Verdana" w:cs="Times"/>
          <w:color w:val="000000"/>
          <w:sz w:val="20"/>
          <w:szCs w:val="20"/>
        </w:rPr>
      </w:pPr>
      <w:r w:rsidRPr="00BA3F30">
        <w:rPr>
          <w:rFonts w:ascii="Verdana" w:hAnsi="Verdana" w:cs="Times"/>
          <w:color w:val="000000"/>
          <w:sz w:val="20"/>
          <w:szCs w:val="20"/>
        </w:rPr>
        <w:t>sondern auferweckt, damit auch wir leben.</w:t>
      </w:r>
    </w:p>
    <w:p w14:paraId="4243E8EA" w14:textId="77777777" w:rsidR="002F088C" w:rsidRDefault="00BA3F30" w:rsidP="002F088C">
      <w:pPr>
        <w:pStyle w:val="StandardWeb"/>
        <w:contextualSpacing/>
        <w:rPr>
          <w:rFonts w:ascii="Verdana" w:hAnsi="Verdana" w:cs="Times"/>
          <w:color w:val="000000"/>
          <w:sz w:val="20"/>
        </w:rPr>
      </w:pPr>
      <w:r w:rsidRPr="00BA3F30">
        <w:rPr>
          <w:rFonts w:ascii="Verdana" w:hAnsi="Verdana" w:cs="Times"/>
          <w:color w:val="000000"/>
          <w:sz w:val="20"/>
        </w:rPr>
        <w:t>Wir danken dir, dass durch</w:t>
      </w:r>
      <w:r w:rsidR="007906CB">
        <w:rPr>
          <w:rFonts w:ascii="Verdana" w:hAnsi="Verdana" w:cs="Times"/>
          <w:color w:val="000000"/>
          <w:sz w:val="20"/>
        </w:rPr>
        <w:t xml:space="preserve"> die Kraft der Auferstehung</w:t>
      </w:r>
      <w:r w:rsidR="0086242B">
        <w:rPr>
          <w:rFonts w:ascii="Verdana" w:hAnsi="Verdana" w:cs="Times"/>
          <w:color w:val="000000"/>
          <w:sz w:val="20"/>
        </w:rPr>
        <w:t xml:space="preserve"> </w:t>
      </w:r>
    </w:p>
    <w:p w14:paraId="2468D676" w14:textId="29C33E90" w:rsidR="00BA3F30" w:rsidRPr="002F088C" w:rsidRDefault="007906CB" w:rsidP="002F088C">
      <w:pPr>
        <w:pStyle w:val="StandardWeb"/>
        <w:contextualSpacing/>
        <w:rPr>
          <w:rFonts w:ascii="Verdana" w:hAnsi="Verdana"/>
          <w:sz w:val="20"/>
          <w:szCs w:val="20"/>
        </w:rPr>
      </w:pPr>
      <w:r>
        <w:rPr>
          <w:rFonts w:ascii="Verdana" w:hAnsi="Verdana" w:cs="Times"/>
          <w:color w:val="000000"/>
          <w:sz w:val="20"/>
        </w:rPr>
        <w:t>der Stachel</w:t>
      </w:r>
      <w:r w:rsidR="00BA3F30" w:rsidRPr="00BA3F30">
        <w:rPr>
          <w:rFonts w:ascii="Verdana" w:hAnsi="Verdana" w:cs="Times"/>
          <w:color w:val="000000"/>
          <w:sz w:val="20"/>
        </w:rPr>
        <w:t xml:space="preserve"> des Todes besiegt ist. </w:t>
      </w:r>
    </w:p>
    <w:p w14:paraId="696383C6" w14:textId="77777777" w:rsidR="002F088C"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Wir bitten dich, lass uns den Sieg des Lebens spüren </w:t>
      </w:r>
    </w:p>
    <w:p w14:paraId="63AD8571" w14:textId="0D71FF80" w:rsidR="004F142B"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und die Kraft der Auferstehung erfahren.</w:t>
      </w:r>
      <w:r w:rsidR="0086242B">
        <w:rPr>
          <w:rFonts w:ascii="Verdana" w:hAnsi="Verdana" w:cs="Times"/>
          <w:color w:val="000000"/>
          <w:sz w:val="20"/>
          <w:lang w:eastAsia="de-DE"/>
        </w:rPr>
        <w:t xml:space="preserve"> </w:t>
      </w:r>
    </w:p>
    <w:p w14:paraId="5746FEE5" w14:textId="77777777" w:rsidR="002F088C"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Wir bitten dich für offene Ohren,</w:t>
      </w:r>
      <w:r w:rsidR="0086242B">
        <w:rPr>
          <w:rFonts w:ascii="Verdana" w:hAnsi="Verdana" w:cs="Times"/>
          <w:color w:val="000000"/>
          <w:sz w:val="20"/>
          <w:lang w:eastAsia="de-DE"/>
        </w:rPr>
        <w:t xml:space="preserve"> </w:t>
      </w:r>
    </w:p>
    <w:p w14:paraId="6F2C2230" w14:textId="77777777" w:rsidR="002F088C"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die die Hinweise des Lebens verstehen und recht deuten.</w:t>
      </w:r>
    </w:p>
    <w:p w14:paraId="64F825A9" w14:textId="59AD79F2" w:rsidR="00BA3F30" w:rsidRPr="00BA3F30"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 xml:space="preserve"> </w:t>
      </w:r>
    </w:p>
    <w:p w14:paraId="28EFF8E3" w14:textId="77777777" w:rsidR="002F088C" w:rsidRDefault="00BA3F30" w:rsidP="007906C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Wir bitten dich für wache Augen,</w:t>
      </w:r>
      <w:r w:rsidR="0086242B">
        <w:rPr>
          <w:rFonts w:ascii="Verdana" w:hAnsi="Verdana" w:cs="Times"/>
          <w:color w:val="000000"/>
          <w:sz w:val="20"/>
          <w:lang w:eastAsia="de-DE"/>
        </w:rPr>
        <w:t xml:space="preserve"> </w:t>
      </w:r>
    </w:p>
    <w:p w14:paraId="695E8D2B" w14:textId="77777777" w:rsidR="00B94F9B" w:rsidRDefault="00BA3F30" w:rsidP="007906C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 xml:space="preserve">damit wir die Spuren der Auferstehung auch in </w:t>
      </w:r>
    </w:p>
    <w:p w14:paraId="682E4B2F" w14:textId="4EAD4C8D" w:rsidR="007906CB" w:rsidRDefault="00BA3F30" w:rsidP="007906C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unserem Leben finden.</w:t>
      </w:r>
    </w:p>
    <w:p w14:paraId="7030C005" w14:textId="77777777" w:rsidR="007906CB" w:rsidRDefault="00BA3F30" w:rsidP="007906C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 xml:space="preserve">Wir bitten dich, dass wir den Wert des Lebens begreifen </w:t>
      </w:r>
    </w:p>
    <w:p w14:paraId="3BB64835" w14:textId="6B5AA38E" w:rsidR="00BA3F30"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lastRenderedPageBreak/>
        <w:t xml:space="preserve">und es mit unseren Händen schützen und bewahren. </w:t>
      </w:r>
    </w:p>
    <w:p w14:paraId="0F415EDF" w14:textId="77777777" w:rsidR="00B94F9B" w:rsidRDefault="00B94F9B" w:rsidP="004F142B">
      <w:pPr>
        <w:widowControl w:val="0"/>
        <w:autoSpaceDE w:val="0"/>
        <w:autoSpaceDN w:val="0"/>
        <w:adjustRightInd w:val="0"/>
        <w:spacing w:after="240"/>
        <w:contextualSpacing/>
        <w:rPr>
          <w:rFonts w:ascii="Verdana" w:hAnsi="Verdana" w:cs="Times"/>
          <w:color w:val="000000"/>
          <w:sz w:val="20"/>
          <w:lang w:eastAsia="de-DE"/>
        </w:rPr>
      </w:pPr>
    </w:p>
    <w:p w14:paraId="1AA3BDA7" w14:textId="77777777" w:rsidR="00B94F9B"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 xml:space="preserve">Wir bitten dich, dass wir den Geruch des Lebens </w:t>
      </w:r>
    </w:p>
    <w:p w14:paraId="63F97767" w14:textId="77777777" w:rsidR="00B94F9B"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 xml:space="preserve">wahrnehmen </w:t>
      </w:r>
    </w:p>
    <w:p w14:paraId="2F32E6A9" w14:textId="16AF73C8" w:rsidR="004F142B" w:rsidRDefault="00BA3F30" w:rsidP="004F142B">
      <w:pPr>
        <w:widowControl w:val="0"/>
        <w:autoSpaceDE w:val="0"/>
        <w:autoSpaceDN w:val="0"/>
        <w:adjustRightInd w:val="0"/>
        <w:spacing w:after="240"/>
        <w:contextualSpacing/>
        <w:rPr>
          <w:rFonts w:ascii="Verdana" w:hAnsi="Verdana" w:cs="Times"/>
          <w:color w:val="000000"/>
          <w:sz w:val="20"/>
          <w:lang w:eastAsia="de-DE"/>
        </w:rPr>
      </w:pPr>
      <w:r w:rsidRPr="00BA3F30">
        <w:rPr>
          <w:rFonts w:ascii="Verdana" w:hAnsi="Verdana" w:cs="Times"/>
          <w:color w:val="000000"/>
          <w:sz w:val="20"/>
          <w:lang w:eastAsia="de-DE"/>
        </w:rPr>
        <w:t>und mit unserer Kraft dazu beitragen, es zu erhalten.</w:t>
      </w:r>
    </w:p>
    <w:p w14:paraId="1CBBA057" w14:textId="77777777" w:rsidR="00B94F9B"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 xml:space="preserve">Und wir bitten dich, dass wir die Frucht deiner </w:t>
      </w:r>
    </w:p>
    <w:p w14:paraId="42746C66" w14:textId="746689A6" w:rsidR="002F088C"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Auferstehung schmecken</w:t>
      </w:r>
      <w:r w:rsidR="0086242B">
        <w:rPr>
          <w:rFonts w:ascii="Verdana" w:hAnsi="Verdana" w:cs="Times"/>
          <w:color w:val="000000"/>
          <w:sz w:val="20"/>
          <w:lang w:eastAsia="de-DE"/>
        </w:rPr>
        <w:t xml:space="preserve"> </w:t>
      </w:r>
    </w:p>
    <w:p w14:paraId="3185D9BE" w14:textId="6B554CE9" w:rsidR="00BA3F30" w:rsidRPr="00BA3F30" w:rsidRDefault="0086242B" w:rsidP="00BA3F30">
      <w:pPr>
        <w:widowControl w:val="0"/>
        <w:autoSpaceDE w:val="0"/>
        <w:autoSpaceDN w:val="0"/>
        <w:adjustRightInd w:val="0"/>
        <w:spacing w:after="240"/>
        <w:rPr>
          <w:rFonts w:ascii="Verdana" w:hAnsi="Verdana" w:cs="Times"/>
          <w:color w:val="000000"/>
          <w:sz w:val="20"/>
          <w:lang w:eastAsia="de-DE"/>
        </w:rPr>
      </w:pPr>
      <w:r>
        <w:rPr>
          <w:rFonts w:ascii="Verdana" w:hAnsi="Verdana" w:cs="Times"/>
          <w:color w:val="000000"/>
          <w:sz w:val="20"/>
          <w:lang w:eastAsia="de-DE"/>
        </w:rPr>
        <w:t>i</w:t>
      </w:r>
      <w:r w:rsidR="00BA3F30" w:rsidRPr="00BA3F30">
        <w:rPr>
          <w:rFonts w:ascii="Verdana" w:hAnsi="Verdana" w:cs="Times"/>
          <w:color w:val="000000"/>
          <w:sz w:val="20"/>
          <w:lang w:eastAsia="de-DE"/>
        </w:rPr>
        <w:t xml:space="preserve">n jedem Brot, das wir essen, und in jedem Schluck, den wir trinken. </w:t>
      </w:r>
    </w:p>
    <w:p w14:paraId="54B55E97" w14:textId="77777777" w:rsidR="002F088C"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Du Gott des Lebens,</w:t>
      </w:r>
      <w:r w:rsidR="0086242B">
        <w:rPr>
          <w:rFonts w:ascii="Verdana" w:hAnsi="Verdana" w:cs="Times"/>
          <w:color w:val="000000"/>
          <w:sz w:val="20"/>
          <w:lang w:eastAsia="de-DE"/>
        </w:rPr>
        <w:t xml:space="preserve"> </w:t>
      </w:r>
    </w:p>
    <w:p w14:paraId="46275C02" w14:textId="77777777" w:rsidR="002F088C"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 xml:space="preserve">du hast deinen Sohn, Jesus Christus, nicht im Tode </w:t>
      </w:r>
    </w:p>
    <w:p w14:paraId="2AB112BA" w14:textId="77777777" w:rsidR="002F088C"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 xml:space="preserve">gelassen, </w:t>
      </w:r>
    </w:p>
    <w:p w14:paraId="3197E5DA" w14:textId="77777777" w:rsidR="002F088C"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sondern auferweckt, damit auch wir leben.</w:t>
      </w:r>
      <w:r w:rsidR="0086242B">
        <w:rPr>
          <w:rFonts w:ascii="Verdana" w:hAnsi="Verdana" w:cs="Times"/>
          <w:color w:val="000000"/>
          <w:sz w:val="20"/>
          <w:lang w:eastAsia="de-DE"/>
        </w:rPr>
        <w:t xml:space="preserve"> </w:t>
      </w:r>
    </w:p>
    <w:p w14:paraId="76FF14D4" w14:textId="2B59B031" w:rsidR="00BA3F30" w:rsidRDefault="00BA3F30" w:rsidP="002F088C">
      <w:pPr>
        <w:widowControl w:val="0"/>
        <w:autoSpaceDE w:val="0"/>
        <w:autoSpaceDN w:val="0"/>
        <w:adjustRightInd w:val="0"/>
        <w:spacing w:after="0"/>
        <w:rPr>
          <w:rFonts w:ascii="Verdana" w:hAnsi="Verdana" w:cs="Times"/>
          <w:color w:val="000000"/>
          <w:sz w:val="20"/>
          <w:lang w:eastAsia="de-DE"/>
        </w:rPr>
      </w:pPr>
      <w:r w:rsidRPr="00BA3F30">
        <w:rPr>
          <w:rFonts w:ascii="Verdana" w:hAnsi="Verdana" w:cs="Times"/>
          <w:color w:val="000000"/>
          <w:sz w:val="20"/>
          <w:lang w:eastAsia="de-DE"/>
        </w:rPr>
        <w:t xml:space="preserve">Amen. </w:t>
      </w:r>
    </w:p>
    <w:p w14:paraId="2AC91308" w14:textId="77777777" w:rsidR="002F088C" w:rsidRDefault="002F088C" w:rsidP="002F088C">
      <w:pPr>
        <w:widowControl w:val="0"/>
        <w:autoSpaceDE w:val="0"/>
        <w:autoSpaceDN w:val="0"/>
        <w:adjustRightInd w:val="0"/>
        <w:spacing w:after="0"/>
        <w:rPr>
          <w:rFonts w:ascii="Verdana" w:hAnsi="Verdana" w:cs="Times"/>
          <w:color w:val="000000"/>
          <w:sz w:val="20"/>
          <w:lang w:eastAsia="de-DE"/>
        </w:rPr>
      </w:pPr>
    </w:p>
    <w:p w14:paraId="7E381565" w14:textId="59E15439" w:rsidR="00BA3F30" w:rsidRDefault="00BA3F30" w:rsidP="00BA3F30">
      <w:pPr>
        <w:widowControl w:val="0"/>
        <w:autoSpaceDE w:val="0"/>
        <w:autoSpaceDN w:val="0"/>
        <w:adjustRightInd w:val="0"/>
        <w:spacing w:after="240"/>
        <w:rPr>
          <w:rFonts w:ascii="Verdana" w:hAnsi="Verdana" w:cs="Times"/>
          <w:color w:val="000000"/>
          <w:sz w:val="20"/>
          <w:lang w:eastAsia="de-DE"/>
        </w:rPr>
      </w:pPr>
      <w:r>
        <w:rPr>
          <w:rFonts w:ascii="Verdana" w:hAnsi="Verdana" w:cs="Times"/>
          <w:color w:val="000000"/>
          <w:sz w:val="20"/>
          <w:lang w:eastAsia="de-DE"/>
        </w:rPr>
        <w:t xml:space="preserve">(Quelle: </w:t>
      </w:r>
      <w:r w:rsidR="007906CB">
        <w:rPr>
          <w:rFonts w:ascii="Verdana" w:hAnsi="Verdana" w:cs="Times"/>
          <w:color w:val="000000"/>
          <w:sz w:val="20"/>
          <w:lang w:eastAsia="de-DE"/>
        </w:rPr>
        <w:t>Stephan Goldschmidt, Denn du bist unser Gott. Gebete, Texte und Impulse für Gottesdienst und Kirchenjahr, Neukirchen-Vluyn, 2018)</w:t>
      </w:r>
    </w:p>
    <w:p w14:paraId="5134C056" w14:textId="7A3060A4" w:rsidR="0086242B" w:rsidRDefault="00CB5FC0" w:rsidP="003C7A17">
      <w:pPr>
        <w:spacing w:after="0"/>
        <w:jc w:val="both"/>
        <w:rPr>
          <w:rFonts w:ascii="Verdana" w:hAnsi="Verdana"/>
          <w:i/>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Pfarrerin</w:t>
      </w:r>
      <w:r w:rsidR="003C7A17">
        <w:rPr>
          <w:rFonts w:ascii="Verdana" w:hAnsi="Verdana"/>
          <w:i/>
          <w:sz w:val="20"/>
        </w:rPr>
        <w:t xml:space="preserve"> Eva Fitschen</w:t>
      </w:r>
    </w:p>
    <w:p w14:paraId="146B357C" w14:textId="77777777" w:rsidR="00B94F9B" w:rsidRDefault="0086242B" w:rsidP="00B94F9B">
      <w:pPr>
        <w:spacing w:after="0"/>
        <w:ind w:left="1416" w:firstLine="2"/>
        <w:rPr>
          <w:rFonts w:ascii="Verdana" w:hAnsi="Verdana"/>
          <w:i/>
          <w:noProof/>
          <w:sz w:val="20"/>
        </w:rPr>
      </w:pPr>
      <w:r w:rsidRPr="0086242B">
        <w:rPr>
          <w:rFonts w:ascii="Verdana" w:hAnsi="Verdana"/>
          <w:i/>
          <w:noProof/>
          <w:sz w:val="20"/>
        </w:rPr>
        <w:t>Am Dorfplatz 9</w:t>
      </w:r>
    </w:p>
    <w:p w14:paraId="72582103" w14:textId="3B82650B" w:rsidR="0086242B" w:rsidRDefault="0086242B" w:rsidP="00B94F9B">
      <w:pPr>
        <w:spacing w:after="0"/>
        <w:ind w:left="1416" w:firstLine="2"/>
        <w:rPr>
          <w:rFonts w:ascii="Verdana" w:hAnsi="Verdana"/>
          <w:i/>
          <w:noProof/>
          <w:sz w:val="20"/>
        </w:rPr>
      </w:pPr>
      <w:bookmarkStart w:id="0" w:name="_GoBack"/>
      <w:bookmarkEnd w:id="0"/>
      <w:r w:rsidRPr="0086242B">
        <w:rPr>
          <w:rFonts w:ascii="Verdana" w:hAnsi="Verdana"/>
          <w:i/>
          <w:noProof/>
          <w:sz w:val="20"/>
        </w:rPr>
        <w:t>04838 Zschepplin OT Krippehna</w:t>
      </w:r>
    </w:p>
    <w:p w14:paraId="4EE3C324" w14:textId="570D29D3" w:rsidR="00CB5FC0" w:rsidRPr="00FD5ACD" w:rsidRDefault="00B94F9B" w:rsidP="0086242B">
      <w:pPr>
        <w:spacing w:after="0"/>
        <w:ind w:left="1416" w:firstLine="2"/>
        <w:jc w:val="both"/>
        <w:rPr>
          <w:rFonts w:ascii="Verdana" w:hAnsi="Verdana"/>
          <w:i/>
          <w:noProof/>
          <w:sz w:val="20"/>
        </w:rPr>
      </w:pPr>
      <w:hyperlink r:id="rId7" w:history="1">
        <w:r w:rsidR="0086242B" w:rsidRPr="00FD5ACD">
          <w:rPr>
            <w:rFonts w:ascii="Verdana" w:hAnsi="Verdana"/>
            <w:i/>
            <w:noProof/>
            <w:sz w:val="20"/>
          </w:rPr>
          <w:t>pfarramt-krippehna@gmx.de</w:t>
        </w:r>
      </w:hyperlink>
      <w:r w:rsidR="00CB5FC0" w:rsidRPr="00FD5ACD">
        <w:rPr>
          <w:rFonts w:ascii="Verdana" w:hAnsi="Verdana"/>
          <w:i/>
          <w:noProof/>
          <w:sz w:val="20"/>
        </w:rPr>
        <w:tab/>
      </w:r>
    </w:p>
    <w:p w14:paraId="12C21159" w14:textId="77777777" w:rsidR="00CB5FC0" w:rsidRPr="00FD5ACD" w:rsidRDefault="00CB5FC0" w:rsidP="00725BAC">
      <w:pPr>
        <w:spacing w:after="0"/>
        <w:rPr>
          <w:rFonts w:ascii="Verdana" w:hAnsi="Verdana"/>
          <w:i/>
          <w:noProof/>
          <w:sz w:val="20"/>
        </w:rPr>
      </w:pPr>
    </w:p>
    <w:p w14:paraId="3A2051EF" w14:textId="77777777" w:rsidR="00CB5FC0" w:rsidRDefault="00CB5FC0">
      <w:pPr>
        <w:pBdr>
          <w:top w:val="single" w:sz="4" w:space="1" w:color="000000"/>
        </w:pBdr>
        <w:spacing w:before="60" w:after="60"/>
        <w:jc w:val="center"/>
        <w:rPr>
          <w:rFonts w:ascii="Arial" w:hAnsi="Arial" w:cs="Arial"/>
          <w:sz w:val="20"/>
        </w:rPr>
      </w:pPr>
      <w:r>
        <w:rPr>
          <w:noProof/>
          <w:lang w:eastAsia="de-DE"/>
        </w:rPr>
        <w:drawing>
          <wp:inline distT="0" distB="0" distL="0" distR="0" wp14:anchorId="3A1A6494" wp14:editId="2191571C">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04F4060F" w14:textId="77777777" w:rsidR="00CB5FC0" w:rsidRPr="00B35A4F" w:rsidRDefault="00B94F9B" w:rsidP="007C48C6">
      <w:pPr>
        <w:pStyle w:val="Textkrper"/>
        <w:rPr>
          <w:rFonts w:ascii="Verdana" w:hAnsi="Verdana" w:cs="Arial"/>
          <w:i/>
          <w:sz w:val="18"/>
          <w:szCs w:val="18"/>
        </w:rPr>
      </w:pPr>
      <w:r>
        <w:rPr>
          <w:rFonts w:ascii="Verdana" w:hAnsi="Verdana" w:cs="Arial"/>
          <w:b/>
          <w:noProof/>
          <w:sz w:val="16"/>
          <w:lang w:eastAsia="de-DE"/>
        </w:rPr>
        <w:object w:dxaOrig="1440" w:dyaOrig="1440" w14:anchorId="5FC7A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57145038" r:id="rId10"/>
        </w:object>
      </w:r>
      <w:r w:rsidR="00CB5FC0" w:rsidRPr="00B35A4F">
        <w:rPr>
          <w:rFonts w:ascii="Verdana" w:hAnsi="Verdana" w:cs="Arial"/>
          <w:sz w:val="18"/>
        </w:rPr>
        <w:t>Herausgegeben vom Referat Ehrenamtliche Verkündigung:</w:t>
      </w:r>
      <w:r w:rsidR="00CB5FC0" w:rsidRPr="00B35A4F">
        <w:rPr>
          <w:rFonts w:ascii="Verdana" w:hAnsi="Verdana" w:cs="Arial"/>
          <w:sz w:val="18"/>
        </w:rPr>
        <w:br/>
        <w:t>Pfarrerin Dr. Christiane Braungart, Markgrafenstraße 14,                      60487 Frankfurt/Main</w:t>
      </w:r>
      <w:r w:rsidR="00CB5FC0">
        <w:rPr>
          <w:rFonts w:ascii="Arial" w:hAnsi="Arial" w:cs="Arial"/>
          <w:sz w:val="20"/>
        </w:rPr>
        <w:br/>
      </w:r>
      <w:r w:rsidR="00CB5FC0">
        <w:rPr>
          <w:rFonts w:ascii="Wingdings" w:hAnsi="Wingdings"/>
          <w:sz w:val="20"/>
        </w:rPr>
        <w:t></w:t>
      </w:r>
      <w:r w:rsidR="00CB5FC0">
        <w:rPr>
          <w:rFonts w:ascii="Arial" w:hAnsi="Arial" w:cs="Arial"/>
          <w:sz w:val="20"/>
        </w:rPr>
        <w:t xml:space="preserve"> </w:t>
      </w:r>
      <w:r w:rsidR="00CB5FC0" w:rsidRPr="00B35A4F">
        <w:rPr>
          <w:rFonts w:ascii="Verdana" w:hAnsi="Verdana" w:cs="Arial"/>
          <w:sz w:val="18"/>
          <w:szCs w:val="18"/>
        </w:rPr>
        <w:t>069 71379-140</w:t>
      </w:r>
      <w:r w:rsidR="00CB5FC0">
        <w:rPr>
          <w:rFonts w:ascii="Arial" w:hAnsi="Arial" w:cs="Arial"/>
          <w:sz w:val="20"/>
        </w:rPr>
        <w:t xml:space="preserve"> </w:t>
      </w:r>
      <w:r w:rsidR="00CB5FC0">
        <w:rPr>
          <w:rFonts w:ascii="Wingdings" w:hAnsi="Wingdings"/>
          <w:sz w:val="20"/>
        </w:rPr>
        <w:t></w:t>
      </w:r>
      <w:r w:rsidR="00CB5FC0">
        <w:rPr>
          <w:rFonts w:ascii="Arial" w:hAnsi="Arial" w:cs="Arial"/>
          <w:sz w:val="20"/>
        </w:rPr>
        <w:t xml:space="preserve"> </w:t>
      </w:r>
      <w:r w:rsidR="00CB5FC0">
        <w:rPr>
          <w:rFonts w:ascii="Wingdings" w:hAnsi="Wingdings"/>
          <w:sz w:val="20"/>
        </w:rPr>
        <w:t></w:t>
      </w:r>
      <w:r w:rsidR="00CB5FC0">
        <w:rPr>
          <w:rFonts w:ascii="Arial" w:hAnsi="Arial" w:cs="Arial"/>
          <w:sz w:val="20"/>
        </w:rPr>
        <w:t xml:space="preserve"> </w:t>
      </w:r>
      <w:r w:rsidR="00CB5FC0" w:rsidRPr="00B35A4F">
        <w:rPr>
          <w:rFonts w:ascii="Verdana" w:hAnsi="Verdana" w:cs="Arial"/>
          <w:sz w:val="18"/>
        </w:rPr>
        <w:t>069 71379-131</w:t>
      </w:r>
      <w:r w:rsidR="00CB5FC0">
        <w:rPr>
          <w:rFonts w:ascii="Arial" w:hAnsi="Arial" w:cs="Arial"/>
          <w:sz w:val="20"/>
        </w:rPr>
        <w:br/>
      </w:r>
      <w:r w:rsidR="00CB5FC0" w:rsidRPr="00B35A4F">
        <w:rPr>
          <w:rFonts w:ascii="Verdana" w:hAnsi="Verdana" w:cs="Arial"/>
          <w:sz w:val="18"/>
          <w:szCs w:val="18"/>
        </w:rPr>
        <w:t>E-Mail: predigtvorschlaege@zentrum-verkuendigung.de</w:t>
      </w:r>
      <w:r w:rsidR="00CB5FC0" w:rsidRPr="00B35A4F">
        <w:rPr>
          <w:rFonts w:ascii="Verdana" w:hAnsi="Verdana" w:cs="Arial"/>
          <w:sz w:val="18"/>
          <w:szCs w:val="18"/>
        </w:rPr>
        <w:br/>
      </w:r>
      <w:r w:rsidR="00CB5FC0" w:rsidRPr="00B35A4F">
        <w:rPr>
          <w:rFonts w:ascii="Verdana" w:hAnsi="Verdana" w:cs="Arial"/>
          <w:sz w:val="18"/>
          <w:szCs w:val="18"/>
        </w:rPr>
        <w:br/>
      </w:r>
      <w:r w:rsidR="00CB5FC0" w:rsidRPr="00B35A4F">
        <w:rPr>
          <w:rFonts w:ascii="Verdana" w:hAnsi="Verdana" w:cs="Arial"/>
          <w:i/>
          <w:sz w:val="18"/>
          <w:szCs w:val="18"/>
        </w:rPr>
        <w:t xml:space="preserve">in </w:t>
      </w:r>
      <w:r w:rsidR="00CB5FC0">
        <w:rPr>
          <w:rFonts w:ascii="Verdana" w:hAnsi="Verdana" w:cs="Arial"/>
          <w:i/>
          <w:sz w:val="18"/>
          <w:szCs w:val="18"/>
        </w:rPr>
        <w:t xml:space="preserve">Kooperation </w:t>
      </w:r>
      <w:r w:rsidR="00CB5FC0"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CB5FC0" w:rsidRPr="00B35A4F" w14:paraId="137EE246" w14:textId="77777777" w:rsidTr="003E1349">
        <w:tc>
          <w:tcPr>
            <w:tcW w:w="2764" w:type="dxa"/>
          </w:tcPr>
          <w:p w14:paraId="209924D3" w14:textId="77777777" w:rsidR="00CB5FC0" w:rsidRPr="002660E3" w:rsidRDefault="00CB5FC0" w:rsidP="003E1349">
            <w:pPr>
              <w:pStyle w:val="Textkrper"/>
              <w:snapToGrid w:val="0"/>
              <w:jc w:val="right"/>
              <w:rPr>
                <w:rFonts w:ascii="Verdana" w:hAnsi="Verdana" w:cs="Arial"/>
                <w:b/>
                <w:sz w:val="18"/>
                <w:szCs w:val="18"/>
              </w:rPr>
            </w:pPr>
          </w:p>
        </w:tc>
        <w:tc>
          <w:tcPr>
            <w:tcW w:w="3500" w:type="dxa"/>
            <w:vAlign w:val="center"/>
          </w:tcPr>
          <w:p w14:paraId="2E266F0C" w14:textId="77777777" w:rsidR="00CB5FC0" w:rsidRPr="002660E3" w:rsidRDefault="00CB5FC0"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CB5FC0" w:rsidRPr="00B35A4F" w14:paraId="4229138D" w14:textId="77777777" w:rsidTr="003E1349">
        <w:trPr>
          <w:trHeight w:val="80"/>
        </w:trPr>
        <w:tc>
          <w:tcPr>
            <w:tcW w:w="2764" w:type="dxa"/>
          </w:tcPr>
          <w:p w14:paraId="05BB52C7" w14:textId="77777777" w:rsidR="00CB5FC0" w:rsidRPr="002660E3" w:rsidRDefault="00CB5FC0" w:rsidP="003E1349">
            <w:pPr>
              <w:pStyle w:val="Textkrper"/>
              <w:snapToGrid w:val="0"/>
              <w:jc w:val="right"/>
              <w:rPr>
                <w:rFonts w:ascii="Verdana" w:hAnsi="Verdana" w:cs="Arial"/>
                <w:b/>
                <w:sz w:val="18"/>
                <w:szCs w:val="18"/>
              </w:rPr>
            </w:pPr>
          </w:p>
        </w:tc>
        <w:tc>
          <w:tcPr>
            <w:tcW w:w="3500" w:type="dxa"/>
            <w:vAlign w:val="center"/>
          </w:tcPr>
          <w:p w14:paraId="7E634A5F" w14:textId="77777777" w:rsidR="00CB5FC0" w:rsidRPr="002660E3" w:rsidRDefault="00CB5FC0" w:rsidP="003E1349">
            <w:pPr>
              <w:pStyle w:val="Textkrper"/>
              <w:snapToGrid w:val="0"/>
              <w:jc w:val="left"/>
              <w:rPr>
                <w:rFonts w:ascii="Verdana" w:hAnsi="Verdana" w:cs="Arial"/>
                <w:b/>
                <w:sz w:val="18"/>
                <w:szCs w:val="18"/>
              </w:rPr>
            </w:pPr>
          </w:p>
        </w:tc>
      </w:tr>
    </w:tbl>
    <w:p w14:paraId="3CDFD792" w14:textId="77777777" w:rsidR="00CB5FC0" w:rsidRPr="00304C5D" w:rsidRDefault="00CB5FC0"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725DE396" w14:textId="77777777" w:rsidR="00CB5FC0" w:rsidRDefault="00CB5FC0"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16F0F2BF" w14:textId="77777777" w:rsidR="00CB5FC0" w:rsidRDefault="00CB5FC0" w:rsidP="007C48C6">
      <w:pPr>
        <w:spacing w:after="0"/>
        <w:jc w:val="center"/>
        <w:rPr>
          <w:rFonts w:ascii="Verdana" w:hAnsi="Verdana" w:cs="Arial"/>
          <w:sz w:val="18"/>
        </w:rPr>
      </w:pPr>
    </w:p>
    <w:p w14:paraId="349D499A" w14:textId="77777777" w:rsidR="00CB5FC0" w:rsidRDefault="00CB5FC0" w:rsidP="007C48C6">
      <w:pPr>
        <w:spacing w:after="0"/>
        <w:rPr>
          <w:rFonts w:ascii="Verdana" w:hAnsi="Verdana" w:cs="Arial"/>
          <w:sz w:val="18"/>
          <w:szCs w:val="18"/>
        </w:rPr>
      </w:pPr>
    </w:p>
    <w:p w14:paraId="111D65FA" w14:textId="77777777" w:rsidR="00CB5FC0" w:rsidRPr="00863222" w:rsidRDefault="00CB5FC0"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08BB1723" wp14:editId="0C735177">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1"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2FDDD0CF" w14:textId="77777777" w:rsidR="00CB5FC0" w:rsidRPr="00863222" w:rsidRDefault="00CB5FC0" w:rsidP="007C48C6">
      <w:pPr>
        <w:spacing w:after="0"/>
        <w:rPr>
          <w:rFonts w:ascii="Verdana" w:hAnsi="Verdana" w:cs="Arial"/>
          <w:sz w:val="18"/>
          <w:szCs w:val="18"/>
        </w:rPr>
      </w:pPr>
      <w:r w:rsidRPr="00863222">
        <w:rPr>
          <w:rFonts w:ascii="Verdana" w:hAnsi="Verdana" w:cs="Arial"/>
          <w:sz w:val="18"/>
          <w:szCs w:val="18"/>
        </w:rPr>
        <w:t>Missionarisch-Ökumenischer Dienst</w:t>
      </w:r>
    </w:p>
    <w:p w14:paraId="6BA05662" w14:textId="77777777" w:rsidR="00CB5FC0" w:rsidRPr="00863222" w:rsidRDefault="00CB5FC0" w:rsidP="007C48C6">
      <w:pPr>
        <w:spacing w:after="0"/>
        <w:rPr>
          <w:rFonts w:ascii="Verdana" w:hAnsi="Verdana" w:cs="Arial"/>
          <w:sz w:val="18"/>
          <w:szCs w:val="18"/>
        </w:rPr>
      </w:pPr>
      <w:r w:rsidRPr="00863222">
        <w:rPr>
          <w:rFonts w:ascii="Verdana" w:hAnsi="Verdana" w:cs="Arial"/>
          <w:sz w:val="18"/>
          <w:szCs w:val="18"/>
        </w:rPr>
        <w:t>Westbahnstraße 4</w:t>
      </w:r>
    </w:p>
    <w:p w14:paraId="011EEEDB" w14:textId="77777777" w:rsidR="00CB5FC0" w:rsidRDefault="00CB5FC0" w:rsidP="007C48C6">
      <w:pPr>
        <w:spacing w:after="0"/>
        <w:rPr>
          <w:rFonts w:ascii="Verdana" w:hAnsi="Verdana" w:cs="Arial"/>
          <w:sz w:val="18"/>
          <w:szCs w:val="18"/>
        </w:rPr>
      </w:pPr>
      <w:r w:rsidRPr="00863222">
        <w:rPr>
          <w:rFonts w:ascii="Verdana" w:hAnsi="Verdana" w:cs="Arial"/>
          <w:sz w:val="18"/>
          <w:szCs w:val="18"/>
        </w:rPr>
        <w:t>76829 Landau</w:t>
      </w:r>
    </w:p>
    <w:p w14:paraId="1ABE07C6" w14:textId="77777777" w:rsidR="00CB5FC0" w:rsidRDefault="00CB5FC0"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073D03F6" w14:textId="77777777" w:rsidR="00CB5FC0" w:rsidRPr="00863222" w:rsidRDefault="00CB5FC0"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4ACDA8DB" w14:textId="77777777" w:rsidR="00CB5FC0" w:rsidRDefault="00CB5FC0" w:rsidP="007C48C6">
      <w:pPr>
        <w:pStyle w:val="Textkrper"/>
        <w:rPr>
          <w:rFonts w:ascii="Arial" w:hAnsi="Arial" w:cs="Arial"/>
          <w:sz w:val="20"/>
        </w:rPr>
      </w:pPr>
    </w:p>
    <w:p w14:paraId="4ED3A965" w14:textId="77777777" w:rsidR="00CB5FC0" w:rsidRPr="00B35A4F" w:rsidRDefault="00CB5FC0"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291662F5" w14:textId="77777777" w:rsidR="00CB5FC0" w:rsidRDefault="00CB5FC0" w:rsidP="005C5200">
      <w:pPr>
        <w:pStyle w:val="Textkrper"/>
        <w:rPr>
          <w:rFonts w:ascii="Arial" w:hAnsi="Arial" w:cs="Arial"/>
          <w:sz w:val="15"/>
          <w:szCs w:val="15"/>
        </w:rPr>
        <w:sectPr w:rsidR="00CB5FC0" w:rsidSect="00CB5FC0">
          <w:footerReference w:type="default" r:id="rId12"/>
          <w:footnotePr>
            <w:pos w:val="beneathText"/>
          </w:footnotePr>
          <w:pgSz w:w="8390" w:h="11905"/>
          <w:pgMar w:top="1134" w:right="1134" w:bottom="1134" w:left="1134" w:header="720" w:footer="720" w:gutter="0"/>
          <w:pgNumType w:start="1"/>
          <w:cols w:space="720"/>
          <w:titlePg/>
          <w:docGrid w:linePitch="326"/>
        </w:sectPr>
      </w:pPr>
    </w:p>
    <w:p w14:paraId="5ADF0D9F" w14:textId="77777777" w:rsidR="00CB5FC0" w:rsidRDefault="00CB5FC0" w:rsidP="005C5200">
      <w:pPr>
        <w:pStyle w:val="Textkrper"/>
        <w:rPr>
          <w:rFonts w:ascii="Arial" w:hAnsi="Arial" w:cs="Arial"/>
          <w:sz w:val="15"/>
          <w:szCs w:val="15"/>
        </w:rPr>
      </w:pPr>
    </w:p>
    <w:sectPr w:rsidR="00CB5FC0" w:rsidSect="00CB5FC0">
      <w:footerReference w:type="default" r:id="rId13"/>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A67F" w14:textId="77777777" w:rsidR="0060047D" w:rsidRDefault="0060047D" w:rsidP="00C11A3E">
      <w:pPr>
        <w:spacing w:after="0"/>
      </w:pPr>
      <w:r>
        <w:separator/>
      </w:r>
    </w:p>
  </w:endnote>
  <w:endnote w:type="continuationSeparator" w:id="0">
    <w:p w14:paraId="6927530B" w14:textId="77777777" w:rsidR="0060047D" w:rsidRDefault="0060047D"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2C6C" w14:textId="77777777" w:rsidR="00CB5FC0" w:rsidRPr="005C5200" w:rsidRDefault="00CB5FC0"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DD0E52">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24217A">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A0EF" w14:textId="77777777" w:rsidR="0078583D" w:rsidRPr="005C5200" w:rsidRDefault="0078583D"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AB19D3">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E841" w14:textId="77777777" w:rsidR="0060047D" w:rsidRDefault="0060047D" w:rsidP="00C11A3E">
      <w:pPr>
        <w:spacing w:after="0"/>
      </w:pPr>
      <w:r>
        <w:separator/>
      </w:r>
    </w:p>
  </w:footnote>
  <w:footnote w:type="continuationSeparator" w:id="0">
    <w:p w14:paraId="6F8E5B31" w14:textId="77777777" w:rsidR="0060047D" w:rsidRDefault="0060047D"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49"/>
    <w:rsid w:val="000407FB"/>
    <w:rsid w:val="00067D3A"/>
    <w:rsid w:val="00075F0C"/>
    <w:rsid w:val="000837E0"/>
    <w:rsid w:val="00085376"/>
    <w:rsid w:val="00095342"/>
    <w:rsid w:val="000B5FC6"/>
    <w:rsid w:val="000D53DC"/>
    <w:rsid w:val="000D61BE"/>
    <w:rsid w:val="00103483"/>
    <w:rsid w:val="00124E52"/>
    <w:rsid w:val="001358E9"/>
    <w:rsid w:val="00136743"/>
    <w:rsid w:val="00183537"/>
    <w:rsid w:val="001B27A6"/>
    <w:rsid w:val="001D09C4"/>
    <w:rsid w:val="001D14D7"/>
    <w:rsid w:val="00210542"/>
    <w:rsid w:val="002224BA"/>
    <w:rsid w:val="00224350"/>
    <w:rsid w:val="0024217A"/>
    <w:rsid w:val="00261B16"/>
    <w:rsid w:val="002F088C"/>
    <w:rsid w:val="00303E62"/>
    <w:rsid w:val="00320590"/>
    <w:rsid w:val="003C7A17"/>
    <w:rsid w:val="003E1349"/>
    <w:rsid w:val="003F2DFD"/>
    <w:rsid w:val="003F4B82"/>
    <w:rsid w:val="0040227E"/>
    <w:rsid w:val="00405508"/>
    <w:rsid w:val="0047322F"/>
    <w:rsid w:val="004A6C46"/>
    <w:rsid w:val="004B3EC0"/>
    <w:rsid w:val="004C5570"/>
    <w:rsid w:val="004F142B"/>
    <w:rsid w:val="004F670B"/>
    <w:rsid w:val="00515928"/>
    <w:rsid w:val="00554030"/>
    <w:rsid w:val="00571869"/>
    <w:rsid w:val="005962AA"/>
    <w:rsid w:val="005C045B"/>
    <w:rsid w:val="005C270C"/>
    <w:rsid w:val="005C5200"/>
    <w:rsid w:val="005D1DBD"/>
    <w:rsid w:val="005D59F4"/>
    <w:rsid w:val="0060047D"/>
    <w:rsid w:val="00655F80"/>
    <w:rsid w:val="00670C19"/>
    <w:rsid w:val="00671BD3"/>
    <w:rsid w:val="006E0315"/>
    <w:rsid w:val="006E4968"/>
    <w:rsid w:val="007174B4"/>
    <w:rsid w:val="007234CE"/>
    <w:rsid w:val="00725BAC"/>
    <w:rsid w:val="00726693"/>
    <w:rsid w:val="00740275"/>
    <w:rsid w:val="00765990"/>
    <w:rsid w:val="00781FCD"/>
    <w:rsid w:val="0078583D"/>
    <w:rsid w:val="007906CB"/>
    <w:rsid w:val="007C48C6"/>
    <w:rsid w:val="007D34A5"/>
    <w:rsid w:val="00827736"/>
    <w:rsid w:val="0083003E"/>
    <w:rsid w:val="0086242B"/>
    <w:rsid w:val="00875D42"/>
    <w:rsid w:val="009107E5"/>
    <w:rsid w:val="00975A4D"/>
    <w:rsid w:val="009925CE"/>
    <w:rsid w:val="009D1D6D"/>
    <w:rsid w:val="009D2E07"/>
    <w:rsid w:val="009D63B8"/>
    <w:rsid w:val="009F3529"/>
    <w:rsid w:val="00A76882"/>
    <w:rsid w:val="00AB19D3"/>
    <w:rsid w:val="00AC28DA"/>
    <w:rsid w:val="00AD1205"/>
    <w:rsid w:val="00AD47E5"/>
    <w:rsid w:val="00AE093B"/>
    <w:rsid w:val="00B20712"/>
    <w:rsid w:val="00B857D0"/>
    <w:rsid w:val="00B94F9B"/>
    <w:rsid w:val="00BA3F30"/>
    <w:rsid w:val="00BC0F44"/>
    <w:rsid w:val="00C11A3E"/>
    <w:rsid w:val="00CA3929"/>
    <w:rsid w:val="00CA6A4F"/>
    <w:rsid w:val="00CB5FC0"/>
    <w:rsid w:val="00D11D3E"/>
    <w:rsid w:val="00D149F7"/>
    <w:rsid w:val="00D7345F"/>
    <w:rsid w:val="00D84B29"/>
    <w:rsid w:val="00D93BDB"/>
    <w:rsid w:val="00DB4620"/>
    <w:rsid w:val="00DB7036"/>
    <w:rsid w:val="00DD0E52"/>
    <w:rsid w:val="00DF1C73"/>
    <w:rsid w:val="00E04642"/>
    <w:rsid w:val="00E05DA7"/>
    <w:rsid w:val="00E25DED"/>
    <w:rsid w:val="00E540EF"/>
    <w:rsid w:val="00E661C9"/>
    <w:rsid w:val="00E7736A"/>
    <w:rsid w:val="00EA2479"/>
    <w:rsid w:val="00EC7882"/>
    <w:rsid w:val="00ED5DCF"/>
    <w:rsid w:val="00EE6161"/>
    <w:rsid w:val="00F1004C"/>
    <w:rsid w:val="00F10992"/>
    <w:rsid w:val="00F307C8"/>
    <w:rsid w:val="00F93A39"/>
    <w:rsid w:val="00FC4A1F"/>
    <w:rsid w:val="00FC4AAE"/>
    <w:rsid w:val="00FC6077"/>
    <w:rsid w:val="00FD5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8E7B9"/>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StandardWeb">
    <w:name w:val="Normal (Web)"/>
    <w:basedOn w:val="Standard"/>
    <w:uiPriority w:val="99"/>
    <w:unhideWhenUsed/>
    <w:rsid w:val="003C7A17"/>
    <w:pPr>
      <w:spacing w:before="100" w:beforeAutospacing="1" w:after="100" w:afterAutospacing="1"/>
    </w:pPr>
    <w:rPr>
      <w:rFonts w:eastAsiaTheme="minorHAnsi"/>
      <w:szCs w:val="24"/>
      <w:lang w:eastAsia="de-DE"/>
    </w:rPr>
  </w:style>
  <w:style w:type="character" w:styleId="Hyperlink">
    <w:name w:val="Hyperlink"/>
    <w:basedOn w:val="Absatz-Standardschriftart"/>
    <w:uiPriority w:val="99"/>
    <w:semiHidden/>
    <w:unhideWhenUsed/>
    <w:rsid w:val="00862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farramt-krippehna@gmx.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9</Pages>
  <Words>1739</Words>
  <Characters>10959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2023-09-25T09:04:00Z</dcterms:created>
  <dcterms:modified xsi:type="dcterms:W3CDTF">2023-09-25T09:04:00Z</dcterms:modified>
</cp:coreProperties>
</file>